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DE5" w:rsidRDefault="00681257">
      <w:pPr>
        <w:ind w:firstLine="6379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4E4DE5" w:rsidRDefault="00681257">
      <w:pPr>
        <w:ind w:firstLine="6379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</w:p>
    <w:p w:rsidR="004E4DE5" w:rsidRDefault="004E4DE5">
      <w:pPr>
        <w:ind w:firstLine="6379"/>
        <w:rPr>
          <w:sz w:val="28"/>
          <w:szCs w:val="28"/>
        </w:rPr>
      </w:pPr>
    </w:p>
    <w:p w:rsidR="004E4DE5" w:rsidRDefault="00681257">
      <w:pPr>
        <w:ind w:firstLine="6379"/>
        <w:rPr>
          <w:sz w:val="28"/>
          <w:szCs w:val="28"/>
        </w:rPr>
      </w:pPr>
      <w:r>
        <w:rPr>
          <w:sz w:val="28"/>
          <w:szCs w:val="28"/>
        </w:rPr>
        <w:t>______А.А.Варвашеня</w:t>
      </w:r>
    </w:p>
    <w:p w:rsidR="004E4DE5" w:rsidRDefault="00681257">
      <w:pPr>
        <w:ind w:firstLine="6379"/>
        <w:rPr>
          <w:sz w:val="28"/>
          <w:szCs w:val="28"/>
        </w:rPr>
      </w:pPr>
      <w:r>
        <w:rPr>
          <w:sz w:val="28"/>
          <w:szCs w:val="28"/>
        </w:rPr>
        <w:t>__.__.20__</w:t>
      </w:r>
    </w:p>
    <w:p w:rsidR="004E4DE5" w:rsidRDefault="004E4DE5">
      <w:pPr>
        <w:ind w:firstLine="0"/>
        <w:jc w:val="center"/>
        <w:rPr>
          <w:sz w:val="28"/>
          <w:szCs w:val="28"/>
        </w:rPr>
      </w:pPr>
    </w:p>
    <w:p w:rsidR="004E4DE5" w:rsidRDefault="004E4DE5">
      <w:pPr>
        <w:ind w:firstLine="0"/>
        <w:jc w:val="center"/>
        <w:rPr>
          <w:sz w:val="28"/>
          <w:szCs w:val="28"/>
        </w:rPr>
      </w:pPr>
    </w:p>
    <w:p w:rsidR="004E4DE5" w:rsidRDefault="00681257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ПРОГРАММНЫЕ ТРЕБОВАНИЯ</w:t>
      </w:r>
    </w:p>
    <w:p w:rsidR="004E4DE5" w:rsidRDefault="00681257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>экзамену</w:t>
      </w:r>
      <w:r>
        <w:rPr>
          <w:sz w:val="28"/>
          <w:szCs w:val="28"/>
        </w:rPr>
        <w:t xml:space="preserve"> по учебной дисциплине «</w:t>
      </w:r>
      <w:r>
        <w:rPr>
          <w:sz w:val="28"/>
          <w:szCs w:val="28"/>
        </w:rPr>
        <w:t>Ф</w:t>
      </w:r>
      <w:r>
        <w:rPr>
          <w:sz w:val="28"/>
          <w:szCs w:val="28"/>
        </w:rPr>
        <w:t>ормирования и продвижение туристического продукта</w:t>
      </w:r>
      <w:r>
        <w:rPr>
          <w:sz w:val="28"/>
          <w:szCs w:val="28"/>
        </w:rPr>
        <w:t>»</w:t>
      </w:r>
    </w:p>
    <w:p w:rsidR="004E4DE5" w:rsidRDefault="00681257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студентов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курса дневной формы получения образования по направлению специальности </w:t>
      </w:r>
    </w:p>
    <w:p w:rsidR="004E4DE5" w:rsidRDefault="00681257">
      <w:pPr>
        <w:spacing w:after="240" w:line="21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1-89 01 01 «Туризм и гостеприимство» на 2023/2024 учебный год</w:t>
      </w:r>
    </w:p>
    <w:p w:rsidR="004E4DE5" w:rsidRDefault="00681257" w:rsidP="00170B2E">
      <w:pPr>
        <w:numPr>
          <w:ilvl w:val="0"/>
          <w:numId w:val="1"/>
        </w:numPr>
        <w:ind w:firstLine="709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Роль и место туроператоров на рынке туристических услуг. </w:t>
      </w:r>
    </w:p>
    <w:p w:rsidR="004E4DE5" w:rsidRDefault="00681257" w:rsidP="00170B2E">
      <w:pPr>
        <w:numPr>
          <w:ilvl w:val="0"/>
          <w:numId w:val="1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Классификация туроператоров. </w:t>
      </w:r>
    </w:p>
    <w:p w:rsidR="004E4DE5" w:rsidRDefault="00681257" w:rsidP="00170B2E">
      <w:pPr>
        <w:numPr>
          <w:ilvl w:val="0"/>
          <w:numId w:val="1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Функции туроператоров, их краткая</w:t>
      </w:r>
      <w:r>
        <w:rPr>
          <w:sz w:val="28"/>
          <w:szCs w:val="28"/>
        </w:rPr>
        <w:t xml:space="preserve"> характеристика и назначение. </w:t>
      </w:r>
    </w:p>
    <w:p w:rsidR="004E4DE5" w:rsidRDefault="00681257" w:rsidP="00170B2E">
      <w:pPr>
        <w:numPr>
          <w:ilvl w:val="0"/>
          <w:numId w:val="1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Специализация туроператоров на определенном продукте, услуге, сегменте рынка. </w:t>
      </w:r>
    </w:p>
    <w:p w:rsidR="004E4DE5" w:rsidRDefault="00681257" w:rsidP="00170B2E">
      <w:pPr>
        <w:numPr>
          <w:ilvl w:val="0"/>
          <w:numId w:val="1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Особенности деятельности туроператоров выездного, въездного и внутреннего рынков. </w:t>
      </w:r>
    </w:p>
    <w:p w:rsidR="004E4DE5" w:rsidRDefault="00681257" w:rsidP="00170B2E">
      <w:pPr>
        <w:numPr>
          <w:ilvl w:val="0"/>
          <w:numId w:val="1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Рецептивные и инициативные туроператоры, их характеристика и фу</w:t>
      </w:r>
      <w:r>
        <w:rPr>
          <w:sz w:val="28"/>
          <w:szCs w:val="28"/>
        </w:rPr>
        <w:t xml:space="preserve">нкциональные особенности </w:t>
      </w:r>
    </w:p>
    <w:p w:rsidR="004E4DE5" w:rsidRDefault="00681257" w:rsidP="00170B2E">
      <w:pPr>
        <w:numPr>
          <w:ilvl w:val="0"/>
          <w:numId w:val="1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Нормативная правовая база, регулирующая сферу туризма в Республике Беларусь. </w:t>
      </w:r>
    </w:p>
    <w:p w:rsidR="004E4DE5" w:rsidRDefault="00681257" w:rsidP="00170B2E">
      <w:pPr>
        <w:numPr>
          <w:ilvl w:val="0"/>
          <w:numId w:val="1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Понятие «услуга», ее потребительские свойства и характеристики. </w:t>
      </w:r>
    </w:p>
    <w:p w:rsidR="004E4DE5" w:rsidRDefault="00681257" w:rsidP="00170B2E">
      <w:pPr>
        <w:numPr>
          <w:ilvl w:val="0"/>
          <w:numId w:val="1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Требования к туристической услуге, обязательные и рекомендуемые. </w:t>
      </w:r>
    </w:p>
    <w:p w:rsidR="004E4DE5" w:rsidRDefault="00681257" w:rsidP="00170B2E">
      <w:pPr>
        <w:numPr>
          <w:ilvl w:val="0"/>
          <w:numId w:val="1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Основные и дополнител</w:t>
      </w:r>
      <w:r>
        <w:rPr>
          <w:sz w:val="28"/>
          <w:szCs w:val="28"/>
        </w:rPr>
        <w:t xml:space="preserve">ьные туристические услуги. </w:t>
      </w:r>
    </w:p>
    <w:p w:rsidR="004E4DE5" w:rsidRDefault="00681257" w:rsidP="00170B2E">
      <w:pPr>
        <w:numPr>
          <w:ilvl w:val="0"/>
          <w:numId w:val="1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Понятие «туристический продукт», его структура и особенности. </w:t>
      </w:r>
    </w:p>
    <w:p w:rsidR="004E4DE5" w:rsidRDefault="00681257" w:rsidP="00170B2E">
      <w:pPr>
        <w:numPr>
          <w:ilvl w:val="0"/>
          <w:numId w:val="1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Понятие «тур» и его составляющие. </w:t>
      </w:r>
    </w:p>
    <w:p w:rsidR="004E4DE5" w:rsidRDefault="00681257" w:rsidP="00170B2E">
      <w:pPr>
        <w:numPr>
          <w:ilvl w:val="0"/>
          <w:numId w:val="1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Индивидуальные и групповые туры и их особенности. </w:t>
      </w:r>
    </w:p>
    <w:p w:rsidR="004E4DE5" w:rsidRDefault="00681257" w:rsidP="00170B2E">
      <w:pPr>
        <w:numPr>
          <w:ilvl w:val="0"/>
          <w:numId w:val="1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Основные этапы формирования тура и их характеристика. </w:t>
      </w:r>
    </w:p>
    <w:p w:rsidR="004E4DE5" w:rsidRDefault="00681257" w:rsidP="00170B2E">
      <w:pPr>
        <w:numPr>
          <w:ilvl w:val="0"/>
          <w:numId w:val="1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Экспорт и импорт туристических услуг в Республике Беларусь. </w:t>
      </w:r>
    </w:p>
    <w:p w:rsidR="004E4DE5" w:rsidRDefault="00681257" w:rsidP="00170B2E">
      <w:pPr>
        <w:numPr>
          <w:ilvl w:val="0"/>
          <w:numId w:val="1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Основные подходы к развитию туризма в Республике Беларусь. </w:t>
      </w:r>
    </w:p>
    <w:p w:rsidR="004E4DE5" w:rsidRDefault="00681257" w:rsidP="00170B2E">
      <w:pPr>
        <w:numPr>
          <w:ilvl w:val="0"/>
          <w:numId w:val="1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Классификация и краткая характеристика основных стратегий туроператора. </w:t>
      </w:r>
    </w:p>
    <w:p w:rsidR="004E4DE5" w:rsidRDefault="00681257" w:rsidP="00170B2E">
      <w:pPr>
        <w:numPr>
          <w:ilvl w:val="0"/>
          <w:numId w:val="1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Концепция жизненного цикла тура как основа стратегии менеджмен</w:t>
      </w:r>
      <w:r>
        <w:rPr>
          <w:sz w:val="28"/>
          <w:szCs w:val="28"/>
        </w:rPr>
        <w:t xml:space="preserve">та туристического продукта. </w:t>
      </w:r>
    </w:p>
    <w:p w:rsidR="004E4DE5" w:rsidRDefault="00681257" w:rsidP="00170B2E">
      <w:pPr>
        <w:numPr>
          <w:ilvl w:val="0"/>
          <w:numId w:val="1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Основные элементы, исследуемые на стадии планирования туристического продукта </w:t>
      </w:r>
    </w:p>
    <w:p w:rsidR="004E4DE5" w:rsidRDefault="00681257" w:rsidP="00170B2E">
      <w:pPr>
        <w:numPr>
          <w:ilvl w:val="0"/>
          <w:numId w:val="1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Методы изучения рынков спроса и предложения. </w:t>
      </w:r>
    </w:p>
    <w:p w:rsidR="004E4DE5" w:rsidRDefault="00681257" w:rsidP="00170B2E">
      <w:pPr>
        <w:numPr>
          <w:ilvl w:val="0"/>
          <w:numId w:val="1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Принципы сегментирования туристического рынка. </w:t>
      </w:r>
    </w:p>
    <w:p w:rsidR="004E4DE5" w:rsidRDefault="00681257" w:rsidP="00170B2E">
      <w:pPr>
        <w:numPr>
          <w:ilvl w:val="0"/>
          <w:numId w:val="1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Сегментирование рынка по принципу транспортного предпо</w:t>
      </w:r>
      <w:r>
        <w:rPr>
          <w:sz w:val="28"/>
          <w:szCs w:val="28"/>
        </w:rPr>
        <w:t xml:space="preserve">чтения. </w:t>
      </w:r>
    </w:p>
    <w:p w:rsidR="004E4DE5" w:rsidRDefault="00681257" w:rsidP="00170B2E">
      <w:pPr>
        <w:numPr>
          <w:ilvl w:val="0"/>
          <w:numId w:val="1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Сегментирование рынка по целям тура. </w:t>
      </w:r>
    </w:p>
    <w:p w:rsidR="004E4DE5" w:rsidRDefault="00681257" w:rsidP="00170B2E">
      <w:pPr>
        <w:numPr>
          <w:ilvl w:val="0"/>
          <w:numId w:val="1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Методы анализа конкурентной среды туроператора. </w:t>
      </w:r>
    </w:p>
    <w:p w:rsidR="004E4DE5" w:rsidRDefault="00681257" w:rsidP="00170B2E">
      <w:pPr>
        <w:numPr>
          <w:ilvl w:val="0"/>
          <w:numId w:val="1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Позиционирование туров и туроператоров: цели, подходы и уровни. </w:t>
      </w:r>
    </w:p>
    <w:p w:rsidR="004E4DE5" w:rsidRDefault="00681257" w:rsidP="00170B2E">
      <w:pPr>
        <w:numPr>
          <w:ilvl w:val="0"/>
          <w:numId w:val="1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Схемы работы туроператора по организации туров: прямая и опосредованная. </w:t>
      </w:r>
    </w:p>
    <w:p w:rsidR="004E4DE5" w:rsidRDefault="00681257" w:rsidP="00170B2E">
      <w:pPr>
        <w:numPr>
          <w:ilvl w:val="0"/>
          <w:numId w:val="1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Принципы идентификаци</w:t>
      </w:r>
      <w:r>
        <w:rPr>
          <w:sz w:val="28"/>
          <w:szCs w:val="28"/>
        </w:rPr>
        <w:t xml:space="preserve">и поставщиков туристических услуг. </w:t>
      </w:r>
    </w:p>
    <w:p w:rsidR="004E4DE5" w:rsidRDefault="00681257" w:rsidP="00170B2E">
      <w:pPr>
        <w:numPr>
          <w:ilvl w:val="0"/>
          <w:numId w:val="1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Договор (контракт) туроператора с поставщиками туруслуг: сущность и неотъемлемые реквизиты.</w:t>
      </w:r>
    </w:p>
    <w:p w:rsidR="004E4DE5" w:rsidRDefault="00681257" w:rsidP="00170B2E">
      <w:pPr>
        <w:numPr>
          <w:ilvl w:val="0"/>
          <w:numId w:val="1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Специфика заключения договоров с зарубежными партнерами. </w:t>
      </w:r>
    </w:p>
    <w:p w:rsidR="004E4DE5" w:rsidRDefault="00681257" w:rsidP="00170B2E">
      <w:pPr>
        <w:numPr>
          <w:ilvl w:val="0"/>
          <w:numId w:val="1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Схемы сотрудничества туроператора с предприятиями гостиничной индустри</w:t>
      </w:r>
      <w:r>
        <w:rPr>
          <w:sz w:val="28"/>
          <w:szCs w:val="28"/>
        </w:rPr>
        <w:t xml:space="preserve">и. </w:t>
      </w:r>
    </w:p>
    <w:p w:rsidR="004E4DE5" w:rsidRDefault="00681257" w:rsidP="00170B2E">
      <w:pPr>
        <w:numPr>
          <w:ilvl w:val="0"/>
          <w:numId w:val="1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Организация сотрудничества туроператора с авиакомпаниями. </w:t>
      </w:r>
    </w:p>
    <w:p w:rsidR="004E4DE5" w:rsidRDefault="00681257" w:rsidP="00170B2E">
      <w:pPr>
        <w:numPr>
          <w:ilvl w:val="0"/>
          <w:numId w:val="1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Способы взаимодействия туроператора с автотранспортными предприятиями. </w:t>
      </w:r>
    </w:p>
    <w:p w:rsidR="004E4DE5" w:rsidRDefault="00681257" w:rsidP="00170B2E">
      <w:pPr>
        <w:numPr>
          <w:ilvl w:val="0"/>
          <w:numId w:val="1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Организация сотрудничества туроператора со страховыми компаниями. </w:t>
      </w:r>
    </w:p>
    <w:p w:rsidR="004E4DE5" w:rsidRDefault="00681257" w:rsidP="00170B2E">
      <w:pPr>
        <w:numPr>
          <w:ilvl w:val="0"/>
          <w:numId w:val="1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Основные потребительские свойства туристического продукта. </w:t>
      </w:r>
    </w:p>
    <w:p w:rsidR="004E4DE5" w:rsidRDefault="00681257" w:rsidP="00170B2E">
      <w:pPr>
        <w:numPr>
          <w:ilvl w:val="0"/>
          <w:numId w:val="1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Формирование комплекса основных и дополнительных услуг по туру. </w:t>
      </w:r>
    </w:p>
    <w:p w:rsidR="004E4DE5" w:rsidRDefault="00681257" w:rsidP="00170B2E">
      <w:pPr>
        <w:numPr>
          <w:ilvl w:val="0"/>
          <w:numId w:val="1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Программа обслуживания туристов и подходы к ее составлению</w:t>
      </w:r>
    </w:p>
    <w:p w:rsidR="004E4DE5" w:rsidRDefault="00681257" w:rsidP="00170B2E">
      <w:pPr>
        <w:numPr>
          <w:ilvl w:val="0"/>
          <w:numId w:val="1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Формы экспериментальной проверки тура. </w:t>
      </w:r>
    </w:p>
    <w:p w:rsidR="004E4DE5" w:rsidRDefault="00681257" w:rsidP="00170B2E">
      <w:pPr>
        <w:numPr>
          <w:ilvl w:val="0"/>
          <w:numId w:val="1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Методы ценообразования в туризме</w:t>
      </w:r>
      <w:r>
        <w:rPr>
          <w:sz w:val="28"/>
          <w:szCs w:val="28"/>
        </w:rPr>
        <w:t xml:space="preserve">. </w:t>
      </w:r>
    </w:p>
    <w:p w:rsidR="004E4DE5" w:rsidRDefault="00681257" w:rsidP="00170B2E">
      <w:pPr>
        <w:numPr>
          <w:ilvl w:val="0"/>
          <w:numId w:val="1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Ценовые стратегии туроператора. </w:t>
      </w:r>
    </w:p>
    <w:p w:rsidR="004E4DE5" w:rsidRDefault="00681257" w:rsidP="00170B2E">
      <w:pPr>
        <w:numPr>
          <w:ilvl w:val="0"/>
          <w:numId w:val="1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Классификация и состав издержек туроператора. Постоянные и переменные издержки. </w:t>
      </w:r>
    </w:p>
    <w:p w:rsidR="004E4DE5" w:rsidRDefault="00681257" w:rsidP="00170B2E">
      <w:pPr>
        <w:numPr>
          <w:ilvl w:val="0"/>
          <w:numId w:val="1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Понятие рентабельности тура. Расчет нулевой рентабельности тура. </w:t>
      </w:r>
    </w:p>
    <w:p w:rsidR="004E4DE5" w:rsidRDefault="00681257" w:rsidP="00170B2E">
      <w:pPr>
        <w:numPr>
          <w:ilvl w:val="0"/>
          <w:numId w:val="1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Формирование ассортимента туроператора. </w:t>
      </w:r>
    </w:p>
    <w:p w:rsidR="004E4DE5" w:rsidRDefault="00681257" w:rsidP="00170B2E">
      <w:pPr>
        <w:numPr>
          <w:ilvl w:val="0"/>
          <w:numId w:val="1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Этапы разработки технологической</w:t>
      </w:r>
      <w:r>
        <w:rPr>
          <w:sz w:val="28"/>
          <w:szCs w:val="28"/>
        </w:rPr>
        <w:t xml:space="preserve"> документации по туру. </w:t>
      </w:r>
    </w:p>
    <w:p w:rsidR="004E4DE5" w:rsidRDefault="00681257" w:rsidP="00170B2E">
      <w:pPr>
        <w:numPr>
          <w:ilvl w:val="0"/>
          <w:numId w:val="1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Технологическая документация по туру, ее характеристика. </w:t>
      </w:r>
    </w:p>
    <w:p w:rsidR="004E4DE5" w:rsidRDefault="00681257" w:rsidP="00170B2E">
      <w:pPr>
        <w:numPr>
          <w:ilvl w:val="0"/>
          <w:numId w:val="1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Технологическая карта туристического путешествия: характеристика и правила составления.</w:t>
      </w:r>
    </w:p>
    <w:p w:rsidR="004E4DE5" w:rsidRDefault="00681257" w:rsidP="00170B2E">
      <w:pPr>
        <w:numPr>
          <w:ilvl w:val="0"/>
          <w:numId w:val="1"/>
        </w:numPr>
        <w:tabs>
          <w:tab w:val="left" w:pos="142"/>
          <w:tab w:val="left" w:pos="426"/>
          <w:tab w:val="left" w:pos="1134"/>
        </w:tabs>
        <w:ind w:firstLine="709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Классификация потребителей туристических услуг по целевым группам.</w:t>
      </w:r>
    </w:p>
    <w:p w:rsidR="004E4DE5" w:rsidRDefault="00681257" w:rsidP="00170B2E">
      <w:pPr>
        <w:numPr>
          <w:ilvl w:val="0"/>
          <w:numId w:val="1"/>
        </w:numPr>
        <w:tabs>
          <w:tab w:val="left" w:pos="142"/>
          <w:tab w:val="left" w:pos="426"/>
          <w:tab w:val="left" w:pos="1134"/>
        </w:tabs>
        <w:ind w:firstLine="709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Типологии туристов.</w:t>
      </w:r>
    </w:p>
    <w:p w:rsidR="004E4DE5" w:rsidRDefault="00681257" w:rsidP="00170B2E">
      <w:pPr>
        <w:numPr>
          <w:ilvl w:val="0"/>
          <w:numId w:val="1"/>
        </w:numPr>
        <w:tabs>
          <w:tab w:val="left" w:pos="142"/>
          <w:tab w:val="left" w:pos="426"/>
          <w:tab w:val="left" w:pos="1134"/>
        </w:tabs>
        <w:ind w:firstLine="709"/>
        <w:rPr>
          <w:sz w:val="28"/>
          <w:szCs w:val="28"/>
        </w:rPr>
      </w:pPr>
      <w:r>
        <w:rPr>
          <w:spacing w:val="-5"/>
          <w:sz w:val="28"/>
          <w:szCs w:val="28"/>
        </w:rPr>
        <w:t>Коммуникационная политика туристических предприятий Республики</w:t>
      </w:r>
      <w:r>
        <w:rPr>
          <w:sz w:val="28"/>
          <w:szCs w:val="28"/>
        </w:rPr>
        <w:t xml:space="preserve"> Беларусь.</w:t>
      </w:r>
    </w:p>
    <w:p w:rsidR="004E4DE5" w:rsidRDefault="00681257" w:rsidP="00170B2E">
      <w:pPr>
        <w:numPr>
          <w:ilvl w:val="0"/>
          <w:numId w:val="1"/>
        </w:numPr>
        <w:tabs>
          <w:tab w:val="left" w:pos="142"/>
          <w:tab w:val="left" w:pos="426"/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Средства продвижения туристического продукта.</w:t>
      </w:r>
    </w:p>
    <w:p w:rsidR="004E4DE5" w:rsidRDefault="00681257" w:rsidP="00170B2E">
      <w:pPr>
        <w:numPr>
          <w:ilvl w:val="0"/>
          <w:numId w:val="1"/>
        </w:numPr>
        <w:tabs>
          <w:tab w:val="left" w:pos="142"/>
          <w:tab w:val="left" w:pos="426"/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Схемы построения агентских сетей туроператора.</w:t>
      </w:r>
    </w:p>
    <w:p w:rsidR="004E4DE5" w:rsidRDefault="00681257" w:rsidP="00170B2E">
      <w:pPr>
        <w:numPr>
          <w:ilvl w:val="0"/>
          <w:numId w:val="1"/>
        </w:numPr>
        <w:tabs>
          <w:tab w:val="left" w:pos="142"/>
          <w:tab w:val="left" w:pos="426"/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Способы стимулирования агентской деятельности.</w:t>
      </w:r>
    </w:p>
    <w:p w:rsidR="004E4DE5" w:rsidRDefault="00681257" w:rsidP="00170B2E">
      <w:pPr>
        <w:numPr>
          <w:ilvl w:val="0"/>
          <w:numId w:val="1"/>
        </w:numPr>
        <w:tabs>
          <w:tab w:val="left" w:pos="142"/>
          <w:tab w:val="left" w:pos="426"/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Способы стимулирования туристов.</w:t>
      </w:r>
    </w:p>
    <w:p w:rsidR="004E4DE5" w:rsidRDefault="00681257" w:rsidP="00170B2E">
      <w:pPr>
        <w:numPr>
          <w:ilvl w:val="0"/>
          <w:numId w:val="1"/>
        </w:numPr>
        <w:tabs>
          <w:tab w:val="left" w:pos="142"/>
          <w:tab w:val="left" w:pos="426"/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Цели, фун</w:t>
      </w:r>
      <w:r>
        <w:rPr>
          <w:sz w:val="28"/>
          <w:szCs w:val="28"/>
        </w:rPr>
        <w:t>кции и отличительные черты рекламы в туризме.</w:t>
      </w:r>
    </w:p>
    <w:p w:rsidR="004E4DE5" w:rsidRDefault="00681257" w:rsidP="00170B2E">
      <w:pPr>
        <w:numPr>
          <w:ilvl w:val="0"/>
          <w:numId w:val="1"/>
        </w:numPr>
        <w:tabs>
          <w:tab w:val="left" w:pos="142"/>
          <w:tab w:val="left" w:pos="426"/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Виды и носители рекламы в туризме.</w:t>
      </w:r>
    </w:p>
    <w:p w:rsidR="004E4DE5" w:rsidRDefault="00681257" w:rsidP="00170B2E">
      <w:pPr>
        <w:numPr>
          <w:ilvl w:val="0"/>
          <w:numId w:val="1"/>
        </w:numPr>
        <w:tabs>
          <w:tab w:val="left" w:pos="142"/>
          <w:tab w:val="left" w:pos="426"/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Достоинства и недостатки основных средств рекламы.</w:t>
      </w:r>
    </w:p>
    <w:p w:rsidR="004E4DE5" w:rsidRDefault="00681257" w:rsidP="00170B2E">
      <w:pPr>
        <w:numPr>
          <w:ilvl w:val="0"/>
          <w:numId w:val="1"/>
        </w:numPr>
        <w:tabs>
          <w:tab w:val="left" w:pos="142"/>
          <w:tab w:val="left" w:pos="426"/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Классификация рекламных кампаний.</w:t>
      </w:r>
    </w:p>
    <w:p w:rsidR="004E4DE5" w:rsidRDefault="00681257" w:rsidP="00170B2E">
      <w:pPr>
        <w:numPr>
          <w:ilvl w:val="0"/>
          <w:numId w:val="1"/>
        </w:numPr>
        <w:tabs>
          <w:tab w:val="left" w:pos="142"/>
          <w:tab w:val="left" w:pos="426"/>
          <w:tab w:val="left" w:pos="1134"/>
        </w:tabs>
        <w:ind w:firstLine="709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Этапы планирования рекламной кампании туристического предприятия.</w:t>
      </w:r>
    </w:p>
    <w:p w:rsidR="004E4DE5" w:rsidRDefault="00681257" w:rsidP="00170B2E">
      <w:pPr>
        <w:numPr>
          <w:ilvl w:val="0"/>
          <w:numId w:val="1"/>
        </w:numPr>
        <w:tabs>
          <w:tab w:val="left" w:pos="142"/>
          <w:tab w:val="left" w:pos="426"/>
          <w:tab w:val="left" w:pos="1134"/>
        </w:tabs>
        <w:ind w:firstLine="709"/>
        <w:rPr>
          <w:sz w:val="28"/>
          <w:szCs w:val="28"/>
        </w:rPr>
      </w:pPr>
      <w:r>
        <w:rPr>
          <w:spacing w:val="-4"/>
          <w:sz w:val="28"/>
          <w:szCs w:val="28"/>
        </w:rPr>
        <w:t>Методы оценки эффективно</w:t>
      </w:r>
      <w:r>
        <w:rPr>
          <w:spacing w:val="-4"/>
          <w:sz w:val="28"/>
          <w:szCs w:val="28"/>
        </w:rPr>
        <w:t>сти рекламной кампании туристического</w:t>
      </w:r>
      <w:r>
        <w:rPr>
          <w:sz w:val="28"/>
          <w:szCs w:val="28"/>
        </w:rPr>
        <w:t xml:space="preserve"> предприятия.</w:t>
      </w:r>
    </w:p>
    <w:p w:rsidR="004E4DE5" w:rsidRDefault="00681257" w:rsidP="00170B2E">
      <w:pPr>
        <w:numPr>
          <w:ilvl w:val="0"/>
          <w:numId w:val="1"/>
        </w:numPr>
        <w:tabs>
          <w:tab w:val="left" w:pos="142"/>
          <w:tab w:val="left" w:pos="426"/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Этапы подготовки и проведения выставки.</w:t>
      </w:r>
    </w:p>
    <w:p w:rsidR="004E4DE5" w:rsidRDefault="00681257" w:rsidP="00170B2E">
      <w:pPr>
        <w:numPr>
          <w:ilvl w:val="0"/>
          <w:numId w:val="1"/>
        </w:numPr>
        <w:tabs>
          <w:tab w:val="left" w:pos="142"/>
          <w:tab w:val="left" w:pos="426"/>
          <w:tab w:val="left" w:pos="1134"/>
        </w:tabs>
        <w:ind w:firstLine="709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lastRenderedPageBreak/>
        <w:t>Оценка эффективности участия туристического предприятия в выставке.</w:t>
      </w:r>
    </w:p>
    <w:p w:rsidR="004E4DE5" w:rsidRDefault="00681257" w:rsidP="00170B2E">
      <w:pPr>
        <w:numPr>
          <w:ilvl w:val="0"/>
          <w:numId w:val="1"/>
        </w:numPr>
        <w:tabs>
          <w:tab w:val="left" w:pos="142"/>
          <w:tab w:val="left" w:pos="426"/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Мероприятия </w:t>
      </w:r>
      <w:r>
        <w:rPr>
          <w:sz w:val="28"/>
          <w:szCs w:val="28"/>
          <w:lang w:val="en-US"/>
        </w:rPr>
        <w:t>Public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Relation</w:t>
      </w:r>
      <w:r>
        <w:rPr>
          <w:sz w:val="28"/>
          <w:szCs w:val="28"/>
        </w:rPr>
        <w:t xml:space="preserve"> и пропаганда как способы продвижения туристического продукта.</w:t>
      </w:r>
    </w:p>
    <w:p w:rsidR="004E4DE5" w:rsidRDefault="00681257" w:rsidP="00170B2E">
      <w:pPr>
        <w:numPr>
          <w:ilvl w:val="0"/>
          <w:numId w:val="1"/>
        </w:numPr>
        <w:tabs>
          <w:tab w:val="left" w:pos="142"/>
          <w:tab w:val="left" w:pos="426"/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Нетради</w:t>
      </w:r>
      <w:r>
        <w:rPr>
          <w:sz w:val="28"/>
          <w:szCs w:val="28"/>
        </w:rPr>
        <w:t>ционные способы продвижения туристического продукта.</w:t>
      </w:r>
    </w:p>
    <w:p w:rsidR="004E4DE5" w:rsidRDefault="00681257" w:rsidP="00170B2E">
      <w:pPr>
        <w:numPr>
          <w:ilvl w:val="0"/>
          <w:numId w:val="1"/>
        </w:numPr>
        <w:tabs>
          <w:tab w:val="left" w:pos="142"/>
          <w:tab w:val="left" w:pos="426"/>
          <w:tab w:val="left" w:pos="1134"/>
        </w:tabs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Технологии бронирования туров у туроператоров.</w:t>
      </w:r>
    </w:p>
    <w:p w:rsidR="004E4DE5" w:rsidRDefault="00681257" w:rsidP="00170B2E">
      <w:pPr>
        <w:numPr>
          <w:ilvl w:val="0"/>
          <w:numId w:val="1"/>
        </w:numPr>
        <w:tabs>
          <w:tab w:val="left" w:pos="142"/>
          <w:tab w:val="left" w:pos="426"/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Перечень информационно-консультационных услуг и задачи офиса туристического предприятия.</w:t>
      </w:r>
    </w:p>
    <w:p w:rsidR="004E4DE5" w:rsidRDefault="00681257" w:rsidP="00170B2E">
      <w:pPr>
        <w:numPr>
          <w:ilvl w:val="0"/>
          <w:numId w:val="1"/>
        </w:numPr>
        <w:tabs>
          <w:tab w:val="left" w:pos="142"/>
          <w:tab w:val="left" w:pos="426"/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Этапы процесса принятия туристом решения о покупке тура.</w:t>
      </w:r>
    </w:p>
    <w:p w:rsidR="004E4DE5" w:rsidRDefault="00681257" w:rsidP="00170B2E">
      <w:pPr>
        <w:numPr>
          <w:ilvl w:val="0"/>
          <w:numId w:val="1"/>
        </w:numPr>
        <w:tabs>
          <w:tab w:val="left" w:pos="142"/>
          <w:tab w:val="left" w:pos="426"/>
          <w:tab w:val="left" w:pos="1134"/>
        </w:tabs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Формы и ср</w:t>
      </w:r>
      <w:r>
        <w:rPr>
          <w:color w:val="000000"/>
          <w:sz w:val="28"/>
          <w:szCs w:val="28"/>
        </w:rPr>
        <w:t>едства продажи туристического продукта туристу.</w:t>
      </w:r>
    </w:p>
    <w:p w:rsidR="004E4DE5" w:rsidRDefault="00681257" w:rsidP="00170B2E">
      <w:pPr>
        <w:numPr>
          <w:ilvl w:val="0"/>
          <w:numId w:val="1"/>
        </w:numPr>
        <w:tabs>
          <w:tab w:val="left" w:pos="142"/>
          <w:tab w:val="left" w:pos="426"/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Правила оказания туристических услуг в Республике Беларусь.</w:t>
      </w:r>
    </w:p>
    <w:p w:rsidR="004E4DE5" w:rsidRDefault="00681257" w:rsidP="00170B2E">
      <w:pPr>
        <w:numPr>
          <w:ilvl w:val="0"/>
          <w:numId w:val="1"/>
        </w:numPr>
        <w:tabs>
          <w:tab w:val="left" w:pos="142"/>
          <w:tab w:val="left" w:pos="426"/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Структура и содержание процесса личной продажи в туризме.</w:t>
      </w:r>
    </w:p>
    <w:p w:rsidR="004E4DE5" w:rsidRDefault="00681257" w:rsidP="00170B2E">
      <w:pPr>
        <w:numPr>
          <w:ilvl w:val="0"/>
          <w:numId w:val="1"/>
        </w:numPr>
        <w:tabs>
          <w:tab w:val="left" w:pos="142"/>
          <w:tab w:val="left" w:pos="426"/>
          <w:tab w:val="left" w:pos="1134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Причины конфликтов с туристами и способы их разрешения.</w:t>
      </w:r>
    </w:p>
    <w:p w:rsidR="004E4DE5" w:rsidRDefault="00681257" w:rsidP="00170B2E">
      <w:pPr>
        <w:numPr>
          <w:ilvl w:val="0"/>
          <w:numId w:val="1"/>
        </w:numPr>
        <w:tabs>
          <w:tab w:val="left" w:pos="142"/>
          <w:tab w:val="left" w:pos="426"/>
          <w:tab w:val="left" w:pos="1134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послепродажного </w:t>
      </w:r>
      <w:r>
        <w:rPr>
          <w:color w:val="000000"/>
          <w:sz w:val="28"/>
          <w:szCs w:val="28"/>
        </w:rPr>
        <w:t>обслуживания туристов.</w:t>
      </w:r>
    </w:p>
    <w:bookmarkEnd w:id="0"/>
    <w:p w:rsidR="004E4DE5" w:rsidRDefault="004E4DE5">
      <w:pPr>
        <w:ind w:left="709" w:firstLine="0"/>
        <w:rPr>
          <w:sz w:val="28"/>
          <w:szCs w:val="28"/>
        </w:rPr>
      </w:pPr>
    </w:p>
    <w:p w:rsidR="004E4DE5" w:rsidRDefault="004E4DE5"/>
    <w:p w:rsidR="004E4DE5" w:rsidRDefault="00681257">
      <w:pPr>
        <w:ind w:firstLine="0"/>
        <w:rPr>
          <w:sz w:val="28"/>
          <w:szCs w:val="28"/>
        </w:rPr>
      </w:pPr>
      <w:r>
        <w:rPr>
          <w:sz w:val="28"/>
          <w:szCs w:val="28"/>
        </w:rPr>
        <w:t>Рассмотрено на заседании кафедры менеджмента туризма и гостеприимства</w:t>
      </w:r>
    </w:p>
    <w:p w:rsidR="004E4DE5" w:rsidRDefault="00681257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Протокол № __ от __.__.20__г.</w:t>
      </w:r>
    </w:p>
    <w:p w:rsidR="004E4DE5" w:rsidRDefault="004E4DE5">
      <w:pPr>
        <w:ind w:firstLine="0"/>
      </w:pPr>
    </w:p>
    <w:sectPr w:rsidR="004E4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257" w:rsidRDefault="00681257">
      <w:r>
        <w:separator/>
      </w:r>
    </w:p>
  </w:endnote>
  <w:endnote w:type="continuationSeparator" w:id="0">
    <w:p w:rsidR="00681257" w:rsidRDefault="00681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257" w:rsidRDefault="00681257">
      <w:r>
        <w:separator/>
      </w:r>
    </w:p>
  </w:footnote>
  <w:footnote w:type="continuationSeparator" w:id="0">
    <w:p w:rsidR="00681257" w:rsidRDefault="00681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E106A38"/>
    <w:multiLevelType w:val="singleLevel"/>
    <w:tmpl w:val="59CEA0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38"/>
    <w:rsid w:val="00170B2E"/>
    <w:rsid w:val="00277DF9"/>
    <w:rsid w:val="00492E38"/>
    <w:rsid w:val="004A59AC"/>
    <w:rsid w:val="004E4DE5"/>
    <w:rsid w:val="00580BF0"/>
    <w:rsid w:val="00681257"/>
    <w:rsid w:val="0073635D"/>
    <w:rsid w:val="00861431"/>
    <w:rsid w:val="00863AA1"/>
    <w:rsid w:val="008A4D24"/>
    <w:rsid w:val="008B34B6"/>
    <w:rsid w:val="00931996"/>
    <w:rsid w:val="009A331E"/>
    <w:rsid w:val="00A41DB7"/>
    <w:rsid w:val="00B66F66"/>
    <w:rsid w:val="00CF093A"/>
    <w:rsid w:val="00D71D30"/>
    <w:rsid w:val="00F26BDC"/>
    <w:rsid w:val="0EA12B90"/>
    <w:rsid w:val="18C31D19"/>
    <w:rsid w:val="1A294CEC"/>
    <w:rsid w:val="20283505"/>
    <w:rsid w:val="29890013"/>
    <w:rsid w:val="3DE21D2E"/>
    <w:rsid w:val="53B1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D22A5-98F1-474B-9091-DDE03787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qFormat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Pr>
      <w:b/>
      <w:bCs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Текст примечания Знак"/>
    <w:basedOn w:val="a0"/>
    <w:link w:val="a6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683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Ольга А. Марчик</cp:lastModifiedBy>
  <cp:revision>3</cp:revision>
  <dcterms:created xsi:type="dcterms:W3CDTF">2023-11-11T16:13:00Z</dcterms:created>
  <dcterms:modified xsi:type="dcterms:W3CDTF">2023-11-30T11:03:00Z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5AA1BFF898494D3BB64A8F7CA15ED457_13</vt:lpwstr>
  </property>
</Properties>
</file>