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83B9" w14:textId="77777777" w:rsidR="001132E5" w:rsidRPr="001132E5" w:rsidRDefault="001132E5" w:rsidP="001132E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E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60CB1AC2" w14:textId="77777777" w:rsidR="001132E5" w:rsidRPr="001132E5" w:rsidRDefault="001132E5" w:rsidP="0011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  <w:t>на заседании кафедры</w:t>
      </w:r>
    </w:p>
    <w:p w14:paraId="6ACE7A69" w14:textId="6F3A8CCC" w:rsidR="001132E5" w:rsidRPr="00D55C8B" w:rsidRDefault="001132E5" w:rsidP="0011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55FB6" w:rsidRPr="00D55C8B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="00F55FB6" w:rsidRPr="00D55C8B">
        <w:rPr>
          <w:rFonts w:ascii="Times New Roman" w:eastAsia="Calibri" w:hAnsi="Times New Roman" w:cs="Times New Roman"/>
          <w:sz w:val="28"/>
          <w:szCs w:val="28"/>
        </w:rPr>
        <w:t>. от 18.06.2024 № 11</w:t>
      </w:r>
    </w:p>
    <w:p w14:paraId="0E3B0A9B" w14:textId="77777777" w:rsidR="001132E5" w:rsidRPr="001132E5" w:rsidRDefault="001132E5" w:rsidP="0011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32E5">
        <w:rPr>
          <w:rFonts w:ascii="Times New Roman" w:eastAsia="Calibri" w:hAnsi="Times New Roman" w:cs="Times New Roman"/>
          <w:sz w:val="28"/>
          <w:szCs w:val="28"/>
        </w:rPr>
        <w:t>И.о.зав</w:t>
      </w:r>
      <w:proofErr w:type="spellEnd"/>
      <w:r w:rsidRPr="001132E5">
        <w:rPr>
          <w:rFonts w:ascii="Times New Roman" w:eastAsia="Calibri" w:hAnsi="Times New Roman" w:cs="Times New Roman"/>
          <w:sz w:val="28"/>
          <w:szCs w:val="28"/>
        </w:rPr>
        <w:t>. кафедрой биомеханики</w:t>
      </w:r>
    </w:p>
    <w:p w14:paraId="0A12848C" w14:textId="77777777" w:rsidR="001132E5" w:rsidRPr="001132E5" w:rsidRDefault="001132E5" w:rsidP="00113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r w:rsidRPr="001132E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32E5">
        <w:rPr>
          <w:rFonts w:ascii="Times New Roman" w:eastAsia="Calibri" w:hAnsi="Times New Roman" w:cs="Times New Roman"/>
          <w:sz w:val="28"/>
          <w:szCs w:val="28"/>
        </w:rPr>
        <w:t>О.Н.Козловская</w:t>
      </w:r>
      <w:proofErr w:type="spellEnd"/>
    </w:p>
    <w:p w14:paraId="0373B718" w14:textId="77777777" w:rsidR="00200AD9" w:rsidRPr="005C5DD6" w:rsidRDefault="00200AD9" w:rsidP="00FC0C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43CB18" w14:textId="77777777" w:rsidR="00200AD9" w:rsidRPr="005C5DD6" w:rsidRDefault="00200AD9" w:rsidP="00FC0C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D3141D" w14:textId="77777777" w:rsidR="00200AD9" w:rsidRPr="005C5DD6" w:rsidRDefault="003E2DAF" w:rsidP="00FC0CB8">
      <w:pPr>
        <w:pStyle w:val="4"/>
        <w:shd w:val="clear" w:color="auto" w:fill="auto"/>
        <w:spacing w:line="240" w:lineRule="auto"/>
        <w:ind w:right="780" w:firstLine="0"/>
        <w:jc w:val="center"/>
        <w:rPr>
          <w:sz w:val="30"/>
          <w:szCs w:val="30"/>
        </w:rPr>
      </w:pPr>
      <w:r w:rsidRPr="005C5DD6">
        <w:rPr>
          <w:sz w:val="30"/>
          <w:szCs w:val="30"/>
        </w:rPr>
        <w:t xml:space="preserve">Программные </w:t>
      </w:r>
      <w:proofErr w:type="spellStart"/>
      <w:r w:rsidRPr="005C5DD6">
        <w:rPr>
          <w:sz w:val="30"/>
          <w:szCs w:val="30"/>
        </w:rPr>
        <w:t>зачё</w:t>
      </w:r>
      <w:r w:rsidR="00200AD9" w:rsidRPr="005C5DD6">
        <w:rPr>
          <w:sz w:val="30"/>
          <w:szCs w:val="30"/>
        </w:rPr>
        <w:t>тно</w:t>
      </w:r>
      <w:proofErr w:type="spellEnd"/>
      <w:r w:rsidR="00200AD9" w:rsidRPr="005C5DD6">
        <w:rPr>
          <w:sz w:val="30"/>
          <w:szCs w:val="30"/>
        </w:rPr>
        <w:t xml:space="preserve">-экзаменационные требования </w:t>
      </w:r>
    </w:p>
    <w:p w14:paraId="24B75F73" w14:textId="77777777" w:rsidR="00200AD9" w:rsidRPr="005C5DD6" w:rsidRDefault="00200AD9" w:rsidP="00FC0CB8">
      <w:pPr>
        <w:pStyle w:val="4"/>
        <w:shd w:val="clear" w:color="auto" w:fill="auto"/>
        <w:spacing w:line="240" w:lineRule="auto"/>
        <w:ind w:right="780" w:firstLine="0"/>
        <w:jc w:val="center"/>
        <w:rPr>
          <w:sz w:val="30"/>
          <w:szCs w:val="30"/>
        </w:rPr>
      </w:pPr>
      <w:r w:rsidRPr="005C5DD6">
        <w:rPr>
          <w:sz w:val="30"/>
          <w:szCs w:val="30"/>
        </w:rPr>
        <w:t>по учебной дисциплине «Биомеханика»</w:t>
      </w:r>
    </w:p>
    <w:p w14:paraId="29D57A1F" w14:textId="77777777" w:rsidR="00200AD9" w:rsidRPr="005C5DD6" w:rsidRDefault="00200AD9" w:rsidP="00FC0CB8">
      <w:pPr>
        <w:pStyle w:val="4"/>
        <w:shd w:val="clear" w:color="auto" w:fill="auto"/>
        <w:spacing w:line="240" w:lineRule="auto"/>
        <w:ind w:right="780" w:firstLine="0"/>
        <w:jc w:val="center"/>
        <w:rPr>
          <w:rFonts w:ascii="15" w:hAnsi="15"/>
        </w:rPr>
      </w:pPr>
    </w:p>
    <w:p w14:paraId="7DBACBB4" w14:textId="77777777" w:rsidR="00200AD9" w:rsidRPr="005C5DD6" w:rsidRDefault="00200AD9" w:rsidP="00FC0CB8">
      <w:pPr>
        <w:widowControl w:val="0"/>
        <w:spacing w:after="0" w:line="240" w:lineRule="auto"/>
        <w:jc w:val="center"/>
        <w:rPr>
          <w:rFonts w:ascii="15" w:eastAsia="Times New Roman" w:hAnsi="15" w:cs="Times New Roman"/>
          <w:b/>
          <w:bCs/>
          <w:color w:val="000000"/>
          <w:sz w:val="27"/>
          <w:szCs w:val="27"/>
          <w:lang w:eastAsia="ru-RU"/>
        </w:rPr>
      </w:pPr>
      <w:bookmarkStart w:id="0" w:name="bookmark21"/>
      <w:r w:rsidRPr="005C5DD6">
        <w:rPr>
          <w:rFonts w:ascii="15" w:eastAsia="Times New Roman" w:hAnsi="15" w:cs="Times New Roman"/>
          <w:b/>
          <w:bCs/>
          <w:color w:val="000000"/>
          <w:sz w:val="27"/>
          <w:szCs w:val="27"/>
          <w:lang w:eastAsia="ru-RU"/>
        </w:rPr>
        <w:t>ТЕОРЕТИЧЕСКИЕ ВОПРОСЫ</w:t>
      </w:r>
      <w:bookmarkEnd w:id="0"/>
    </w:p>
    <w:p w14:paraId="0225AD6F" w14:textId="77777777" w:rsidR="00200AD9" w:rsidRPr="005C5DD6" w:rsidRDefault="00200AD9" w:rsidP="00FC0CB8">
      <w:pPr>
        <w:widowControl w:val="0"/>
        <w:spacing w:after="0" w:line="240" w:lineRule="auto"/>
        <w:jc w:val="center"/>
        <w:rPr>
          <w:rFonts w:ascii="15" w:eastAsia="Times New Roman" w:hAnsi="15" w:cs="Times New Roman"/>
          <w:b/>
          <w:bCs/>
          <w:color w:val="000000"/>
          <w:sz w:val="27"/>
          <w:szCs w:val="27"/>
          <w:lang w:eastAsia="ru-RU"/>
        </w:rPr>
      </w:pPr>
    </w:p>
    <w:p w14:paraId="7A7B244F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Понятие системы отсчета (тело отсчета, начало отсчета, единицы отсчета,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инерциальность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системы отсчета).</w:t>
      </w:r>
    </w:p>
    <w:p w14:paraId="612CD240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Пространственные характеристики движения (траектория, путь, перемещение).</w:t>
      </w:r>
    </w:p>
    <w:p w14:paraId="0F8AD338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Временные характеристики движения (момент времени, промежуток времени, темп, ритм).</w:t>
      </w:r>
    </w:p>
    <w:p w14:paraId="5BD5C962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Пространственно-временные характеристики прямолинейного движения (скорость, ускорение).</w:t>
      </w:r>
    </w:p>
    <w:p w14:paraId="339B9DBA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Пространственно-временные характеристики вращательного движения (угловая скорость и угловое ускорение).</w:t>
      </w:r>
    </w:p>
    <w:p w14:paraId="73FEBC56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Программа места при выполнении физического упражнения.</w:t>
      </w:r>
    </w:p>
    <w:p w14:paraId="0E8C324C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Построение собственных осей тела спортсмена.</w:t>
      </w:r>
    </w:p>
    <w:p w14:paraId="3372353F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Программа ориентации при выполнении физического упражнения.</w:t>
      </w:r>
    </w:p>
    <w:p w14:paraId="3F718F19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Программа позы при выполнении физического упражнения.</w:t>
      </w:r>
    </w:p>
    <w:p w14:paraId="028B8A6D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Индексная запись позы.</w:t>
      </w:r>
    </w:p>
    <w:p w14:paraId="3E4A30FE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Матричная запись позы.</w:t>
      </w:r>
    </w:p>
    <w:p w14:paraId="3F465F5C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Запись переменной позы (линейное и гармоническое приближения).</w:t>
      </w:r>
    </w:p>
    <w:p w14:paraId="09C52A29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Второй закон Ньютона для поступательного движения тела.</w:t>
      </w:r>
    </w:p>
    <w:p w14:paraId="6BEF2349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14. Динамические характеристики поступательного движения (сила, масса).</w:t>
      </w:r>
    </w:p>
    <w:p w14:paraId="502990CB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 Динамические характеристики вращательного движения (момент силы, момент инерции.</w:t>
      </w:r>
    </w:p>
    <w:p w14:paraId="65A49D87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Основные силы, имеющие место при выполнении физических упражнений.</w:t>
      </w:r>
    </w:p>
    <w:p w14:paraId="773C1F74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Энергетические характеристики двигательных действий (работа, мощность).</w:t>
      </w:r>
    </w:p>
    <w:p w14:paraId="588F960E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Кинетическая и потенциальная энергия. Закон сохранения механической энергии.</w:t>
      </w:r>
    </w:p>
    <w:p w14:paraId="177C8D1A" w14:textId="77777777" w:rsidR="00675275" w:rsidRPr="005C5DD6" w:rsidRDefault="00675275" w:rsidP="00FC0CB8">
      <w:pPr>
        <w:widowControl w:val="0"/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19. Закономерности полета спортивных снарядов (параметры, влияющие на дальность полета).</w:t>
      </w:r>
    </w:p>
    <w:p w14:paraId="203DD525" w14:textId="77777777" w:rsidR="00675275" w:rsidRPr="005C5DD6" w:rsidRDefault="00675275" w:rsidP="00FC0CB8">
      <w:pPr>
        <w:widowControl w:val="0"/>
        <w:tabs>
          <w:tab w:val="left" w:pos="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20. Ударные взаимодействия, классификация ударов (упругие, неупругие, не вполне упругие), коэффициент восстановления.</w:t>
      </w:r>
    </w:p>
    <w:p w14:paraId="7F26B6D7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21. Устойчивость спортсмена в контакте с твердой опорой, параметры, характеризующие устойчивость (площадь опоры, коэффициент устойчивости и угол устойчивости).</w:t>
      </w:r>
    </w:p>
    <w:p w14:paraId="0B416479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 Виды равновесия (устойчивое, неустойчивое, безразличное).</w:t>
      </w:r>
    </w:p>
    <w:p w14:paraId="66B82DED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 Сила. Естественные и управляющие силы при движениях спортсмена.</w:t>
      </w:r>
    </w:p>
    <w:p w14:paraId="42C6D13D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24. Работа силы.</w:t>
      </w:r>
    </w:p>
    <w:p w14:paraId="6055D977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25. Второй закон Ньютона для вращательного движения.</w:t>
      </w:r>
    </w:p>
    <w:p w14:paraId="58848EEF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26. Сила сопротивления среды.</w:t>
      </w:r>
    </w:p>
    <w:p w14:paraId="706C4575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27. Сила тяжести, вес тела.</w:t>
      </w:r>
    </w:p>
    <w:p w14:paraId="04B18328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28. Сила упругости.</w:t>
      </w:r>
    </w:p>
    <w:p w14:paraId="29014D81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 Сила трения.</w:t>
      </w:r>
    </w:p>
    <w:p w14:paraId="32071BA4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30. Сила инерции.</w:t>
      </w:r>
    </w:p>
    <w:p w14:paraId="55BC2AE2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31. Биомеханические принципы обучения двигательным действиям.</w:t>
      </w:r>
    </w:p>
    <w:p w14:paraId="2EC604CE" w14:textId="77777777" w:rsidR="00675275" w:rsidRPr="005C5DD6" w:rsidRDefault="00675275" w:rsidP="00FC0CB8">
      <w:pPr>
        <w:widowControl w:val="0"/>
        <w:tabs>
          <w:tab w:val="left" w:pos="1467"/>
        </w:tabs>
        <w:spacing w:after="0" w:line="240" w:lineRule="auto"/>
        <w:ind w:left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32. Биомеханическая классификация двигательных ошибок.</w:t>
      </w:r>
    </w:p>
    <w:p w14:paraId="7DB33178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33. Результаты выполнения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сгибательно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-разгибательных управляющих в безопорном состоянии без начального вращения.</w:t>
      </w:r>
    </w:p>
    <w:p w14:paraId="5E7DB23E" w14:textId="77777777" w:rsidR="00675275" w:rsidRPr="005C5DD6" w:rsidRDefault="00675275" w:rsidP="00FC0CB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/>
        </w:rPr>
      </w:pPr>
    </w:p>
    <w:p w14:paraId="172BD2DC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34. Результаты выполнения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сгибательно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-разгибательных управляющих движений в безопорном состоянии при наличии начального вращения.</w:t>
      </w:r>
    </w:p>
    <w:p w14:paraId="07450FB4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35. Результаты выполнения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сгибательно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-разгибательных управляющих движений при контакте с твердой опорой при отсутствии начального вращения.</w:t>
      </w:r>
    </w:p>
    <w:p w14:paraId="7F780E54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36. Результаты выполнения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сгибательно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-разгибательных движений при контакте с твердой опорой при наличии начального вращения.</w:t>
      </w:r>
    </w:p>
    <w:p w14:paraId="3BCAB795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37. Последовательность обучения двигательному действию.</w:t>
      </w:r>
    </w:p>
    <w:p w14:paraId="6AF1ADC3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38. Результаты выполнения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сгибательно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-разгибательных движений при контакте с твердой опорой.</w:t>
      </w:r>
    </w:p>
    <w:p w14:paraId="54A3FB7D" w14:textId="77777777" w:rsidR="00675275" w:rsidRPr="005C5DD6" w:rsidRDefault="00675275" w:rsidP="00FC0CB8">
      <w:pPr>
        <w:widowControl w:val="0"/>
        <w:numPr>
          <w:ilvl w:val="0"/>
          <w:numId w:val="1"/>
        </w:numPr>
        <w:tabs>
          <w:tab w:val="left" w:pos="14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Биомеханическая модель строения мышцы.</w:t>
      </w:r>
    </w:p>
    <w:p w14:paraId="31F3C8BF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40. Биомеханические закономерности проявления скоростно-силовых качеств.</w:t>
      </w:r>
    </w:p>
    <w:p w14:paraId="70691529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41. Биомеханические закономерности проявления выносливости при выполнении двигательных действий.</w:t>
      </w:r>
    </w:p>
    <w:p w14:paraId="0A5DB491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42. Биомеханические закономерностей проявления гибкости, виды гибкости.</w:t>
      </w:r>
    </w:p>
    <w:p w14:paraId="47E4DD17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43. Биомеханическая стимуляция мышечной деятельности.</w:t>
      </w:r>
    </w:p>
    <w:p w14:paraId="3202A0F6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44. Количество движения. Изменение количества движения.</w:t>
      </w:r>
    </w:p>
    <w:p w14:paraId="29E5BC89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45. Закон сохранения количества движения.</w:t>
      </w:r>
    </w:p>
    <w:p w14:paraId="6D7E8BF7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46. Кинетический момент. Изменение кинетического момента.</w:t>
      </w:r>
    </w:p>
    <w:p w14:paraId="2ACC656A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47. Закон сохранения кинетического момента.</w:t>
      </w:r>
    </w:p>
    <w:p w14:paraId="7E5B4F86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48. Законы Ньютона для поступательного движения тела спортсмена.</w:t>
      </w:r>
    </w:p>
    <w:p w14:paraId="1006B47B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49. Законы Ньютона для вращательного движения тела спортсмена.</w:t>
      </w:r>
    </w:p>
    <w:p w14:paraId="6C467C44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50. Положение тела спортсмена.</w:t>
      </w:r>
    </w:p>
    <w:p w14:paraId="671A35A3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51. Результаты выполнения управляющих движений типа ротации при контакте с твердой опорой.</w:t>
      </w:r>
    </w:p>
    <w:p w14:paraId="73888EA5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52. Результаты выполнения управляющих движений типа ротации в безопорном состоянии.</w:t>
      </w:r>
    </w:p>
    <w:p w14:paraId="58D54760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53. Результаты выполнения управляющих движений типа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циркумдукции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контакте с твердой опорой.</w:t>
      </w:r>
    </w:p>
    <w:p w14:paraId="09201C66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54. Результаты выполнения управляющих движений типа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циркумдумции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безопорном состоянии.</w:t>
      </w:r>
    </w:p>
    <w:p w14:paraId="2FEE2576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55. Программа положения тела.</w:t>
      </w:r>
    </w:p>
    <w:p w14:paraId="5E1FE061" w14:textId="77777777" w:rsidR="00675275" w:rsidRPr="005C5DD6" w:rsidRDefault="00675275" w:rsidP="00FC0CB8">
      <w:pPr>
        <w:widowControl w:val="0"/>
        <w:tabs>
          <w:tab w:val="left" w:pos="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56. Элементы динамической осанки и управляющие движения в суставах, как составляющие внутренней структуры двигательного действия.</w:t>
      </w:r>
    </w:p>
    <w:p w14:paraId="07EFD224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57. Естественные и управляющие силы.</w:t>
      </w:r>
    </w:p>
    <w:p w14:paraId="165D6DF2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58. Углы Эйлера.</w:t>
      </w:r>
    </w:p>
    <w:p w14:paraId="194F9F9A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59. </w:t>
      </w:r>
      <w:proofErr w:type="spellStart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Индексивный</w:t>
      </w:r>
      <w:proofErr w:type="spellEnd"/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метод описания позы тела.</w:t>
      </w:r>
    </w:p>
    <w:p w14:paraId="1EAAA3C0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60. Условия равновесия тела.</w:t>
      </w:r>
    </w:p>
    <w:p w14:paraId="1358B732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61. Типы суставных движений.</w:t>
      </w:r>
    </w:p>
    <w:p w14:paraId="4D78C6B7" w14:textId="77777777" w:rsidR="00675275" w:rsidRPr="005C5DD6" w:rsidRDefault="00675275" w:rsidP="00FC0CB8">
      <w:pPr>
        <w:widowControl w:val="0"/>
        <w:tabs>
          <w:tab w:val="left" w:pos="1422"/>
        </w:tabs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5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62. Последовательность освоения двигательного действия.</w:t>
      </w:r>
    </w:p>
    <w:p w14:paraId="2D6C343F" w14:textId="77777777" w:rsidR="00200AD9" w:rsidRPr="005C5DD6" w:rsidRDefault="00200AD9" w:rsidP="00FC0CB8">
      <w:pPr>
        <w:widowControl w:val="0"/>
        <w:spacing w:after="0" w:line="240" w:lineRule="auto"/>
        <w:jc w:val="center"/>
        <w:rPr>
          <w:rFonts w:ascii="15" w:eastAsia="Times New Roman" w:hAnsi="15" w:cs="Times New Roman"/>
          <w:b/>
          <w:bCs/>
          <w:color w:val="000000"/>
          <w:sz w:val="27"/>
          <w:szCs w:val="27"/>
          <w:lang w:eastAsia="ru-RU"/>
        </w:rPr>
      </w:pPr>
    </w:p>
    <w:p w14:paraId="2B1D1F98" w14:textId="77777777" w:rsidR="00200AD9" w:rsidRPr="005C5DD6" w:rsidRDefault="00200AD9" w:rsidP="00FC0CB8">
      <w:pPr>
        <w:widowControl w:val="0"/>
        <w:spacing w:after="0" w:line="240" w:lineRule="auto"/>
        <w:jc w:val="center"/>
        <w:rPr>
          <w:rFonts w:ascii="15" w:eastAsia="Times New Roman" w:hAnsi="15" w:cs="Times New Roman"/>
          <w:b/>
          <w:bCs/>
          <w:color w:val="000000"/>
          <w:sz w:val="27"/>
          <w:szCs w:val="27"/>
          <w:lang w:eastAsia="ru-RU"/>
        </w:rPr>
      </w:pPr>
    </w:p>
    <w:p w14:paraId="1751C15E" w14:textId="77777777" w:rsidR="00F44462" w:rsidRPr="005C5DD6" w:rsidRDefault="00F44462" w:rsidP="00FC0CB8">
      <w:pPr>
        <w:spacing w:after="0" w:line="240" w:lineRule="auto"/>
        <w:rPr>
          <w:rFonts w:ascii="15" w:hAnsi="15"/>
        </w:rPr>
      </w:pPr>
    </w:p>
    <w:sectPr w:rsidR="00F44462" w:rsidRPr="005C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801D3"/>
    <w:multiLevelType w:val="hybridMultilevel"/>
    <w:tmpl w:val="ADDA0BAC"/>
    <w:lvl w:ilvl="0" w:tplc="11F07010">
      <w:start w:val="39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88"/>
    <w:rsid w:val="001132E5"/>
    <w:rsid w:val="00200AD9"/>
    <w:rsid w:val="003A0C88"/>
    <w:rsid w:val="003E2DAF"/>
    <w:rsid w:val="004078EA"/>
    <w:rsid w:val="005C5DD6"/>
    <w:rsid w:val="006363AE"/>
    <w:rsid w:val="00675275"/>
    <w:rsid w:val="00D55C8B"/>
    <w:rsid w:val="00F44462"/>
    <w:rsid w:val="00F55FB6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2C47"/>
  <w15:chartTrackingRefBased/>
  <w15:docId w15:val="{31C0541E-C2AE-4A58-A84F-35594C84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00A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200AD9"/>
    <w:pPr>
      <w:widowControl w:val="0"/>
      <w:shd w:val="clear" w:color="auto" w:fill="FFFFFF"/>
      <w:spacing w:after="0" w:line="341" w:lineRule="exact"/>
      <w:ind w:hanging="7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E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11</cp:revision>
  <cp:lastPrinted>2020-12-16T09:23:00Z</cp:lastPrinted>
  <dcterms:created xsi:type="dcterms:W3CDTF">2019-06-19T10:44:00Z</dcterms:created>
  <dcterms:modified xsi:type="dcterms:W3CDTF">2024-09-25T17:42:00Z</dcterms:modified>
</cp:coreProperties>
</file>