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7D1D" w14:textId="77777777" w:rsidR="00097CFD" w:rsidRDefault="00097CFD" w:rsidP="000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ПОДХОДЫ К УЧЕБНО-ТРЕНИРОВОЧНОМУ ПРОЦЕССУ ПО ГАНДБОЛУ</w:t>
      </w:r>
    </w:p>
    <w:p w14:paraId="40D5E20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bookmarkStart w:id="0" w:name="_GoBack"/>
      <w:bookmarkEnd w:id="0"/>
      <w:r w:rsidRPr="00147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Книги</w:t>
      </w:r>
    </w:p>
    <w:p w14:paraId="684D2D7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Авижонене, Г. М. Повышение эффективности спортивной тренировки юных гандболистов путем направленного развития устойчивости вестибулярного анализатора : дис. ... канд. пед. наук : 13.00.04 / Г. М. Авижонене ; Лит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Каунас, 1993. – 178 с.</w:t>
      </w:r>
    </w:p>
    <w:p w14:paraId="73D6F36B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53600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Авижонене, Г. М. Повышение эффективности спортивной тренировки юных гандболистов путем направленного развития устойчивости вестибулярного анализатора : автореф. дис. ... канд. пед. наук : 13.00.04 / Г. М. Авижонене. – Минск, 1993. – 23 с. : ил., табл. – Библиогр.: с. 22–23. </w:t>
      </w:r>
    </w:p>
    <w:p w14:paraId="323567A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660B6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Барышев, Г. И. Методические указания для студентов, специализирующихся по ручному мячу / Г. И. Барышев, А. А. Перепелов, В. В. Кузин ; Ом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политехн. ин-т. – Омск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[б. и.]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1981. – 16 с.</w:t>
      </w:r>
    </w:p>
    <w:p w14:paraId="4C49074C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A9DF01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Волейбол, гандбол, баскетбол. Организация и проведение соревнований по упрощенным правилам : [учеб. пособие] / Гос. ком. Рос. Федерации по физ. культуре и спорту, Сиб. гос. ун-т физ. культуры и спорта. – Омск : СибГУФК, 2004. – 115 с. : ил. – Библиогр.: с. 113. </w:t>
      </w:r>
    </w:p>
    <w:p w14:paraId="17DCEE86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Волейбол. Баскетбол. Гандбол. Организация и проведение соревнований по спортивным играм [Электронный ресурс] : учеб. пособие / В. Ф. Мишенькина [и др.] ; М-во спорта Рос. Федерации, Сиб. гос. ун-т физ. культуры и спорта. – Омск : СибГУФК, 2014. – 136 с. – Библиогр.: с. 128-130.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6" w:history="1">
        <w:r w:rsidRPr="00147D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http://biblioclub.ru/</w:t>
        </w:r>
      </w:hyperlink>
    </w:p>
    <w:p w14:paraId="11B75742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спортивной тренировки в баскетболе и гандболе : материалы междунар. науч.-практ. конф. каф. баскетбола и гандбола, Минск, 2000 г. / Акад. физ. воспитания и спорта Респ. Беларусь ; [отв. ред. А. Г. Мовсесов]. – Минск : АФВиС, 2000. – 46 с.</w:t>
      </w:r>
    </w:p>
    <w:p w14:paraId="419B4AE1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Вучэбная праграма па вучэбным прадмеце «Фізічная культура і здароўе» для ўстаноў агульнай сярэдняй адукацыі з беларускай мовай навучання і выхавання. VIII клас / М-ва адукацыі Рэсп. Беларусь. – Грыф М-ва адукацыі Рэсп. Беларусь. – Мінск : Нацыянальны інстытут адукацыі, 2018. – 56, [1] с. : іл., табл. </w:t>
      </w:r>
    </w:p>
    <w:p w14:paraId="7D9473A6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Гандбол : примерная программа для системы дополн. образования детей: дет.-юнош. спортив. шк., специализир. дет.-юнош. шк. олимп. резерва. – М. : Совет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кий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2003. – 116 с. : табл. – Библиогр.: с. 112.</w:t>
      </w:r>
    </w:p>
    <w:p w14:paraId="4325A64F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69FA0C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Гандбол : учеб. программа для специализир. учеб.-спортив. учреждений и училищ олимп. резерва / М-во спорта и туризма Респ. Беларусь, НИИ ФКиС Респ. Беларусь, Белорус. гос. ун-т физ. культуры ; авт.-сост. А. Г. Мовсесов, А. А. Шевцов. – Минск, 2009. – 127 с. : табл. – Библиогр.: с. 128.</w:t>
      </w:r>
    </w:p>
    <w:p w14:paraId="7AAA4D90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Гандбол [Электронный ресурс] : учеб. пособие / В. Ф. Кириченко [и др.] ; М-во спорта Рос. Федерации, Сиб. гос. ун-т физ. культуры и спорта. – Омск : СибГУФК, 2014. – 164 c. : ил. – Библиогр.: с. 159-161.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http://biblioclub.ru/</w:t>
      </w:r>
    </w:p>
    <w:p w14:paraId="726E77C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Гандбол в системе физического воспитания студентов : метод. рекомендации / М-во образования Респ. Беларусь, Брест. гос. техн. ун-т. – Брест : БрГУ, 2013. – 18 с. : ил. – Библиогр.: с. 17.</w:t>
      </w:r>
    </w:p>
    <w:p w14:paraId="12F63835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7092C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Гандбол. Правила игры / Междунар. федерация гандбола [и др.] ; пер. и ред. текста: А. Гречина [и др.]. – Минск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85 с. : ил.</w:t>
      </w:r>
    </w:p>
    <w:p w14:paraId="76878E22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Гандбол: обучающие игры и упражнения : пособие тренера ДЮСШ / Белорус.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гандбола ; [сост.: Г. В. Свириденко, А. Л. Гречин]. – Минск : Пачатковая шк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ола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– 120 с. </w:t>
      </w:r>
    </w:p>
    <w:p w14:paraId="4964B48C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Гандбольный вратарь: техника, тактика игры и методика обучения : метод. рекомендации / М-во образования Респ. Беларусь, Брест. гос. техн. ун-т, Каф. физ. воспитания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спорта ; [сост.: В. Н. Кудрицкий, Л. И. Вашкевич]. – Брест : БГТУ, 2016. – 44 с. : ил. – Библиогр.: с. 42. </w:t>
      </w:r>
    </w:p>
    <w:p w14:paraId="376F44F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Голуб, О. С. Подвижные игры в подготовке спортивных резервов по гандболу : учеб.-метод. пособие / О. С. Голуб ; Ком. по спорту М-ва культуры и печати Респ. Беларусь [и др.]. – Минск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1995. – 89 с.</w:t>
      </w:r>
    </w:p>
    <w:p w14:paraId="42B6677D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D0E7C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Голуб, О. С. Подготовка юных гандболистов : пособие / О. С. Голуб, Г. Бутцек,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Мовсесов ; под ред. А. И. Бондаря. – Минск : Полымя, 1994. – 79 с.</w:t>
      </w:r>
    </w:p>
    <w:p w14:paraId="0C11905A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Гонестова, В. К. Модельные характеристики функционального состояния кардиореспираторной системы спортсменов игровых видов спорта на этапах годичной и многолетней подготовки : практ. пособие / В. К. Гонестова, Е. М. Титова, К. В. Концевая ; М-во спорта и туризма Респ. Беларусь, Респ. науч.-практ. центр спорта. – Гриф эксперт. комис. НИИ ФКиС Респ. Беларусь. – Минск : БГУФК, 2014. – 43 с. : табл., диагр. – Библиогр.: с. 29-30. </w:t>
      </w:r>
    </w:p>
    <w:p w14:paraId="18DB965A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Гонестова, В. К. Модельные характеристики функционального состояния кардиореспираторной системы спортсменов игровых видов спорта на этапах годичной и многолетней подготовки : практ. пособие / В. К. Гонестова, Е. М. Титова, К. В. Концевая ; М-во спорта и туризма Респ. Беларусь, Респ. науч.-практ. центр спорта. – Минск : БГУФК, 2014. – 43 с. : табл., диагр. – Библиогр.: с. 29–30. </w:t>
      </w:r>
    </w:p>
    <w:p w14:paraId="3B23C360" w14:textId="77777777" w:rsidR="00B1362F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Горбань, И. Г. Основные требования к организации мест занятий физической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культурой [Электронный ресурс] : учеб. пособие / И. Г. Горбань, В. А. Гребенникова ;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образования и науки Рос. Федерации, Оренбург. гос. ун-т. – Оренбург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: ОГУ, 2017. – 122 с.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7" w:history="1">
        <w:r w:rsidR="00B1362F" w:rsidRPr="00147D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http://biblioclub.ru/</w:t>
        </w:r>
      </w:hyperlink>
    </w:p>
    <w:p w14:paraId="660B1B0E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Григорович, И. Н. Правила игры и методика судейства по спортивным играм : учеб.-метод. пособие / И. Н. Григорович, М. В. Гаврилик, А. Ю. Филипский ; М-во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образования Республики Беларусь, Полес. гос. ун-т. – Пинск : ПолесГУ, 2015. – 130 с. : ил. – Библиогр.: с. 129. </w:t>
      </w:r>
    </w:p>
    <w:p w14:paraId="5319D87A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Губа, В. П. Теория и методика спортивных игр : учебник / В. П. Губа. – М. : Спорт, 2020. – 717, [2] с. : ил., табл. – Библиогр.: с. 708-718.</w:t>
      </w:r>
    </w:p>
    <w:p w14:paraId="2192ABD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Гурович, Э. Д. Ручной мяч 7:7 : пособие для учителей и тренеров / Э. Д. Гурович,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Ю. И. Портных. – Л. : Учпедгиз, 1961. – 132 с. : ил.</w:t>
      </w:r>
    </w:p>
    <w:p w14:paraId="12D74A0C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Девятаева, О. В. Развитие пляжных игровых видов спорта в Украине в современных условиях международного спортивного движения [Электронный ресурс] : дис. ... канд.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наук по физ. воспитанию и спорту : 24.00.01 – Олимп. и проф. спорт / О. В. Девятаева. – Киев, 2017. – 242 л.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https://www.uni-sport.edu.ua/sites/default/files/vseDocumenti/diss_devyatayeva_o.v.pdf.</w:t>
      </w:r>
    </w:p>
    <w:p w14:paraId="68407A42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Единая всероссийская спортивная классификация 2014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2017 гг. Летние виды спорта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 М-во спорта Рос. Федерации. – М. : Спорт, 2016. –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Ч. 1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Виды спорта, включенные в программу Игр Олимпиады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120 с. </w:t>
      </w:r>
    </w:p>
    <w:p w14:paraId="0C9F3642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Зубрицкая, Е. Л. Обучение приемам тактики игры в гандбол : метод. рекомендации /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Л. Зубрицкая, А. В. Железнов ; М-во образования Респ. Беларусь, Витеб. гос. ун-т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П. М. Машерова. – Витебск : ВГУ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П. М. Машерова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36 с. – Библиогр.: с. 35.</w:t>
      </w:r>
    </w:p>
    <w:p w14:paraId="52F13441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E76E3" w14:textId="77777777" w:rsidR="00B1362F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Зубрицкая, Е. Л. Обучение техническим приемам игры в гандбол : метод. рекомендации / Е. Л. Зубрицкая, А. В. Железнов ; М-во образования Респ. Беларусь, Витеб.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ун-т им. П. М. Машерова. – Витебск : ВГУ им. П. М. Машерова, 2005. – 44 с. : ил. – Библиогр.: с. 43.</w:t>
      </w:r>
    </w:p>
    <w:p w14:paraId="4AD38AB3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CE39F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Ивахин, Е. И. Ручной мяч 7:7 : учеб. пособие / Е. И. Ивахин. – М. : Физкультура и спорт, 1962. – 128 с. : ил.</w:t>
      </w:r>
    </w:p>
    <w:p w14:paraId="4235287F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F72E5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Гандбол  : учеб. для вузов физ. культуры / В. Я. Игнатьева, Ю. М. Портнов. – М. : Физкультура, образование и наука, 1996. – 314 с. : ил. – Библиогр.: с. 309–310. </w:t>
      </w:r>
    </w:p>
    <w:p w14:paraId="44C77E1A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D8D27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Гандбол / В. Я. Игнатьева. – М. : Физкультура и спорт, 2001. – 190 с. : ил. – (Азбука спорта).</w:t>
      </w:r>
    </w:p>
    <w:p w14:paraId="385CE59D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186B5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Гандбол : учеб. для студентов вузов / В. Я. Игнатьева. – М. : Физ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2008. – 383 с. : ил. – Библиогр.: с. 370.</w:t>
      </w:r>
    </w:p>
    <w:p w14:paraId="0CF9C352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6D40A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Гандбол : учеб. пособие / В. Я. Игнатьева. – М. : Физкультура и спорт, 1983. – 200 с. : ил.</w:t>
      </w:r>
    </w:p>
    <w:p w14:paraId="3AC166C3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02C9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Гандбол. Подготовка игроков в спортивных школах : [учеб.-метод. пособие] / В. Я. Игнатьева. – М. : Совет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ский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2013. – 287 с. : ил., табл., графики. – Библиогр.: с. 79.</w:t>
      </w:r>
    </w:p>
    <w:p w14:paraId="3E0B9052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C701B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Использование комплексных средств в учебно-тренировочном процессе по ручному мячу : метод. рекомендации для студентов ин-тов физ. культуры / В. Я. Игнатьева ; Гос. центр.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физ. культуры. – М. : ГЦОЛИФК, 1980. – 24 с. : ил.</w:t>
      </w:r>
    </w:p>
    <w:p w14:paraId="5E559F3D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AC26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Контроль подготовки гандболиста : метод. разраб. для студентов, слушателей ВШТ и фак. повышения квалификации ГЦОЛИФКа / В. Я. Игнатьева ;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центр.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1992. – 28 с.</w:t>
      </w:r>
    </w:p>
    <w:p w14:paraId="1E918C38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CF1CC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Подготовка гандболистов на этапе высшего спортивного мастерства : учеб. пособие / В. Я. Игнатьева, В. И. Тхорев, И. В. Петрачева ; под общ. ред. В. Я. Игнатьевой. – М. : Физ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2005. – 276 с. – Библиогр.: с. 261–265.</w:t>
      </w:r>
    </w:p>
    <w:p w14:paraId="7B94F473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Игнатьева, В. Я. Средства подготовки игроков в гандбол : учеб. пособие / В. Я. Игнатьева, А. В. Игнатьев, А. А. Игнатьев. – М. : СПОРТ, 2015. – 157, [2] с. : ил., табл. – (Библиотечка тренера). </w:t>
      </w:r>
    </w:p>
    <w:p w14:paraId="1C72DBB6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Тренировочные задания по специальной подготовке гандболистов : метод. разраб. для студентов, слушателей ВШТ и фак. повышения квалификации ГЦОЛИФК /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Я. Игнатьева, Н. М. Ганченко, И. Г. Шестаков ; Г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ос. центр. ин-т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1992. – Ч. 1 : Упражнения по физической и технической подготовке. – 62 с. </w:t>
      </w:r>
    </w:p>
    <w:p w14:paraId="7D639960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Игнатьева, В. Я. Тренировочные задания по специальной подготовке гандболистов : метод. разраб. для студентов, слушателей ВШТ и фак. повышения квалификации ГЦОЛИФКа /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Я. Игнатьева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Гос. центр.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1992. – Ч. 2 : Упражнения по тактической и игровой подготовке. – 54 с.</w:t>
      </w:r>
    </w:p>
    <w:p w14:paraId="70FFE3EB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7ABE1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Тренировочные задания по специальной подготовке гандболистов : метод. разраб. для студентов, слушателей ВШТ и фак. повышения квалификации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ГЦОЛИФК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Я. Игнатьева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Гос. центр.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1992. – Ч. 3 : Упражнения для подготовки вратаря. – 30 с.</w:t>
      </w:r>
    </w:p>
    <w:p w14:paraId="23E993CF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82119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Юный гандболист : практ. пособие / В. Я. Игнатьева. – М.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="00B1362F" w:rsidRPr="00147DF7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1997. – 218 с. : ил. </w:t>
      </w:r>
    </w:p>
    <w:p w14:paraId="487A9F10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500A1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виды спорта : сб. науч. ст. / М-во спорта и туризма Респ. Беларусь [и др.] ; редкол.: А. И. Бондарь (гл. ред.) [и др.]. – Минск : Медисонт, 2008. – 84 с.</w:t>
      </w:r>
    </w:p>
    <w:p w14:paraId="4365F5D5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Иссурин, В. Б. Спортивный талант: прогноз и реализация : [монография] / В. Б. Иссурин ; [пер с англ. И. В. Шарабайко]. – М. : Спорт, 2017. – 235, [1] с. : ил., табл. – Библиогр. в конце гл. </w:t>
      </w:r>
    </w:p>
    <w:p w14:paraId="3994C1F3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Клусов, Н. П. Гандбол / Н. П. Клусов, А. А. Цуркан. – М. : Физкультура и спорт, 1977. –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135 с. : ил. – (Азбука спорта).</w:t>
      </w:r>
    </w:p>
    <w:p w14:paraId="1AE14B64" w14:textId="77777777" w:rsidR="00B1362F" w:rsidRPr="00147DF7" w:rsidRDefault="00B1362F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5F313" w14:textId="77777777" w:rsidR="00B1362F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Клусов, Н. П. Ручной мяч 7:7 / Н. П. Клусов. – М. : Воениздат, 1963. – 117 с. : ил.</w:t>
      </w:r>
    </w:p>
    <w:p w14:paraId="751AFF22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AB663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Клусов, Н. П. Тактика гандбола / Н. П. Клусов. – М. : Физкультура и спорт, 1980. – 151 с. : ил., табл.</w:t>
      </w:r>
    </w:p>
    <w:p w14:paraId="40F3B155" w14:textId="77777777" w:rsidR="008504A8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Ковыршина, Е. Ю. Разновидности спортивных игр [Электронный ресурс] : учеб. пособие / Е. Ю. Ковыршина, Ю. Н. Эртман, В. Ф. Кириченко ; М-во спорта Рос. Федерации, Сиб. гос. ун-т физ. культуры и спорта, Каф. теории и методики спортив. игр. – Омск : СибГУФК, 2017. – 108 с.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8" w:history="1">
        <w:r w:rsidR="008504A8" w:rsidRPr="00147D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http://biblioclub.ru/</w:t>
        </w:r>
      </w:hyperlink>
    </w:p>
    <w:p w14:paraId="5FE6DAA6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Контвайнис, В.-П. П. Подготовка гандболистов и команд высокого мастерства : автореф. дис. … канд. пед. наук : 13.00.04 / В.-П. П. Контвайнис ; Акад. физ. воспитания и спорта Респ. Беларусь. – Минск, 1995. – 62 с. – Библиогр.: с. 62.</w:t>
      </w:r>
    </w:p>
    <w:p w14:paraId="365F0B2A" w14:textId="77777777" w:rsidR="008504A8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Корягина, Ю. В. Научно-методическое обеспечение сборных команд в спортивных играх [Электронный ресурс] : учеб. пособие / Ю. В. Корягина, В. А. Блинов, С. В. Нопин ; М-во спорта Рос. Федерации, Сиб. гос. ун-т физ. культуры и спорта, Каф. теории и методики футбола и хоккея. – Омск : СибГУФ, 2016. – 138 с. – Библиогр.: с. 135-136 (15 назв.).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9" w:history="1">
        <w:r w:rsidR="008504A8" w:rsidRPr="00147D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http://biblioclub.ru/</w:t>
        </w:r>
      </w:hyperlink>
    </w:p>
    <w:p w14:paraId="773C2392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Игнатьева, В. Я. Теория и методика гандбола : учеб. для студентов высш. учеб. заведений физ. культуры, обучающихся по направлению 49.03.01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культура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профиль подготовки –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тренировка в избр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виде спорта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, квалификация –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Бакалавр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В. Я. Игнатьева. – М. : Спорт, 2016. – 328 с. : ил., табл. – Библиогр.: с. 321-322. </w:t>
      </w:r>
    </w:p>
    <w:p w14:paraId="592D85A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Кудрицкий, В. Н. Гандбол / В. Н. Кудрицкий. – Минск : Беларусь, 1977. – 112 с. : ил.</w:t>
      </w:r>
    </w:p>
    <w:p w14:paraId="426D745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Кудрявцев, Б. С. Ручной мяч / Б. С. Кудрявцев. – Ижевск : Удмуртия, 1957. – 51 с.</w:t>
      </w:r>
    </w:p>
    <w:p w14:paraId="7C152689" w14:textId="77777777" w:rsidR="008504A8" w:rsidRPr="00147DF7" w:rsidRDefault="008504A8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5C6A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Кунст-Германеску, И. Ручной мяч 7:7 / И. Кунст–Германеску ; пер. с рум. В. И. Чоговадзе. – М. : Физкультура и спорт, 1969. – 215 с. : ил.</w:t>
      </w:r>
    </w:p>
    <w:p w14:paraId="550A3815" w14:textId="77777777" w:rsidR="008504A8" w:rsidRPr="00147DF7" w:rsidRDefault="008504A8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654D9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Латышкевич, Л. А. Техническая и тактическая подготовка гандболистов /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 Латышкевич, Л. Р. Маневич. – Киев : Здоров'я, 1981. – 176 с. : ил.</w:t>
      </w:r>
    </w:p>
    <w:p w14:paraId="67C1CCCA" w14:textId="77777777" w:rsidR="008504A8" w:rsidRPr="00147DF7" w:rsidRDefault="008504A8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A57EC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Маджаров, А. П. Гандбол. Тактика игры в нападение : практ. рук. / А. П. Маджаров,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В. Шеренда, К. К. Бондаренко ; М-во образования Респ. Беларусь, Гомел. гос. ун-т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Ф. Скорины. – Гомель : ГГУ им. Ф. Скорины, 2011. – 48 с. : ил. </w:t>
      </w:r>
    </w:p>
    <w:p w14:paraId="236BB9D9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Методика подготовки гандболистов на основе их анатомофизиологических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индивидуальных особенностей [Электронный ресурс] : [учеб. пособие] / А. П. Попович [и др.] ; М-во образования и науки Рос. Федерации, Урал. федер. ун-т им. первого Президента России Б. Н. Ельцина. – Екатеринбург :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Изд-во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Урал. ун-т, 2016. – 136 с.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  Режим доступа: </w:t>
      </w:r>
      <w:hyperlink r:id="rId10" w:history="1">
        <w:r w:rsidRPr="00147D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http://elar.urfu.ru/bitstream/10995/43899/1/978-5-7996-1851-3_2016.pdf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6C58DC0" w14:textId="629394B0" w:rsidR="00D81184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совершенствованию методики подготовки спортсменов высокой квалификации в спортивных играх / сост.: Л. А. Латышкевич [и др.]. – Киев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 – 45 с.</w:t>
      </w:r>
    </w:p>
    <w:p w14:paraId="52BC148E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BE960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управлению процессом подготовки спортсменов высокой квалификации : (на примере игровых видов спорта) / Ком. по физ. культуре и спорту при Совете Министров УССР, Респ. науч.-метод. кабинет. – Киев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 – 67 с.</w:t>
      </w:r>
    </w:p>
    <w:p w14:paraId="7694CDA1" w14:textId="77777777" w:rsidR="008504A8" w:rsidRPr="00147DF7" w:rsidRDefault="008504A8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19DD0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по изучению и практическому применению правил игры в гандбол / Европ. федерация гандбола, Белорус. федерация гандбола. – Минск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92 с. : ил., табл.</w:t>
      </w:r>
    </w:p>
    <w:p w14:paraId="64300602" w14:textId="77777777" w:rsidR="008504A8" w:rsidRPr="00147DF7" w:rsidRDefault="008504A8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6594" w14:textId="146D65A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подготовки к соревнованиям гандболистов высокой квалификации в условиях среднегорья : метод. рекомендации / Тадж. ин-т физ. культуры. – Душанбе</w:t>
      </w:r>
      <w:r w:rsid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 – 50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7D3C92FD" w14:textId="77777777" w:rsidR="008504A8" w:rsidRPr="00147DF7" w:rsidRDefault="008504A8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FE4E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комплексной оценки уровня физической, технической и функциональной подготовленности гандболисток высокой квалификации : метод. рекомендации / Ком. по физ. культуре и спорту при Совете Министров Узб. ССР. – Ташкент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1978. – 29 с. – Библиогр.: с. 29.</w:t>
      </w:r>
    </w:p>
    <w:p w14:paraId="035D4877" w14:textId="77777777" w:rsidR="008504A8" w:rsidRPr="00147DF7" w:rsidRDefault="008504A8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A8D7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Методыка навучання асноуным тэхнiчным прыемам гульнi ў гандбол : метад. рэкамендацыi для студэнтаў фак. фiз. выхавання / Брэсц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дзярж. ун-т iм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Пушкiна. – Брэст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б. в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– 18 с. : iл. – Бiблiягр.: с. 18. </w:t>
      </w:r>
    </w:p>
    <w:p w14:paraId="36A70F01" w14:textId="43E177E2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Минабутдинов, Р. Р. Специальная физическая подготовка квалифицированных гандболисток в подготовительном периоде годичного цикла тренировки :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автореф. дис. ... канд. пед. наук: 13.00.04 / Р. Р. Минабутдинов. – СПб., 2020. – 24 с. : табл. – Библиогр.: с. 22-23. </w:t>
      </w:r>
    </w:p>
    <w:p w14:paraId="5BB913EC" w14:textId="77777777" w:rsid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Мишенькина, В. Ф. Волейбол. Гандбол. Баскетбол: организация и проведение соревнований по упрощенным правилам / В. Ф. Мишенькина, О. С. Шалаев, 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Сучков ; Сиб</w:t>
      </w:r>
      <w:r w:rsidR="008504A8"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гос. акад. физ. культуры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др.]. – Омск : СибГАФК, 1998. – 58 с. : ил. – Библиогр.: с. 58</w:t>
      </w:r>
      <w:r w:rsid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CA60FB9" w14:textId="3272086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Мовсесов, А. Г. История гандбола : пособие / А. Г. Мовсесов ; М-во спорта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 Респ. Беларусь, Белорус. гос. ун-т физ. культуры. – Минск : БГУФК, 2012. – 19 с. – Библиогр.: с. 18.</w:t>
      </w:r>
    </w:p>
    <w:p w14:paraId="19B60766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689B3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Мовсесов, А. Г. Эффективность игры в защите гандболистов высокой квалификации на основе оптимизации временной структуры противодействия нападению : автореф. дис. ... канд. пед. наук : 13.00.04 / А. Г. Мовсесов ; Акад. физ. воспитания и спорта Респ. Беларусь. – Минск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 – 18 с. : ил. – Библиогр.: с. 15.</w:t>
      </w:r>
    </w:p>
    <w:p w14:paraId="681D9A53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65D8F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Николаев, Михаил. Упражнения за хандбалиста  = Упражнения гандболиста / Михаил Николаев, Никола Кръстев. – 1.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Vyd. – София : Медицина и физкультура, 1969. – 182 с. : ил. – Bibliogr.: с. 179. </w:t>
      </w:r>
    </w:p>
    <w:p w14:paraId="39301702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F7C53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основам техники и тактики игры в гандбол : учеб.-метод. рекомендации для студентов фак. физ. воспитания / сост. К. И. Белый, О. А. Садко ; БрГУ им. А. С. Пушкина, каф. спортив. дисциплин. – Брест : БрГУ, 2009. – 47 с. – Библиогр.: с. 47. </w:t>
      </w:r>
    </w:p>
    <w:p w14:paraId="72813266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76060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передаче мяча двумя руками сверху : метод. указания для преподавателей физ. воспитания, студентов, инструкторов / М-во образования Респ. Беларусь, Могилев. машиностр. ин-т. – Могилев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1999. – 21 с. </w:t>
      </w:r>
    </w:p>
    <w:p w14:paraId="3BB91D50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6691E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технике и тактике на занятиях группы спортивного совершенствования в вузе по гандболу : метод. рекомендации для преподавателей и студентов / М-во образования Респ. Беларусь, Могилев. гос. ун-т продовольствия. – Могилев : МГУП, 2013. – 18 с. : ил. – Библиогр.: с. 18. </w:t>
      </w:r>
    </w:p>
    <w:p w14:paraId="561B82AF" w14:textId="663E2547" w:rsidR="00330260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Олимпийская энциклопедия [Электронный ресурс] : в 5 т. / сост.: В. Ф. Свиньин,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Е. Н. Булгакова. – Новосибирск : Свиньин и сыновья, 2010. –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/>
        </w:rPr>
        <w:t>Т. 3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Спортивные игры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="00147DF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188 с. –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11" w:history="1">
        <w:r w:rsidR="00330260" w:rsidRPr="00147D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http://biblioclub.ru/</w:t>
        </w:r>
      </w:hyperlink>
    </w:p>
    <w:p w14:paraId="787144CB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методика проведения занятий по ручному мячу в профессионально-технических училищах : метод. рекомендации / Гос. ком. СМ РСФСР по проф.-техн. образованию, Респ.. учеб.-метод. каб. – М.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1975. – 66 с. </w:t>
      </w:r>
    </w:p>
    <w:p w14:paraId="2C691C0E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соревнований по гандболу : метод. пособие. – Минск : Полымя, 1991. – 37 с.</w:t>
      </w:r>
    </w:p>
    <w:p w14:paraId="576605BF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76738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соревнований по гандболу : метод. рекомендации / авт.-сост.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Л. Зубрицкая ; </w:t>
      </w:r>
      <w:bookmarkStart w:id="1" w:name="_Hlk78358499"/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итеб. гос. ун-т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П. М. Машерова</w:t>
      </w:r>
      <w:bookmarkEnd w:id="1"/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Витебск :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 им. П. М. Машерова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2008. – 54 с. : ил. – Библиогр.: с. 52–53. </w:t>
      </w:r>
    </w:p>
    <w:p w14:paraId="513FD2B1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BA2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судейство соревнований в игровых видах спорта (баскетбол, гандбол, волейбол) : метод. рекомендации для студентов и инструкторов-общественников / Б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елорус. гос. с.-х. </w:t>
      </w:r>
      <w:proofErr w:type="gramStart"/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акад.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сост.: А. Г. Ерухимович [и др.]. – Горки : БГСХА, 2001. – 32 с.</w:t>
      </w:r>
    </w:p>
    <w:p w14:paraId="6A2D1D12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13BB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контроль за специальной физической и технической подготовленностью спортсменов в учебно-тренировочном процессе по баскетболу, волейболу, гандболу и теннису : учеб.-метод. пособие / А. Г. Мовсесов [и др.] ; М-во спорта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 Респ. Беларусь [и др.] ; под ред. А. Г. Мовсесова. – Минск : БГУФК, 2007. – 51 с. – Библиогр.: с. 50.</w:t>
      </w:r>
    </w:p>
    <w:p w14:paraId="131DB9B3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9BB0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учебно-тренировочного процесса по гандболу в специализированных учебно-спортивных учреждениях (ДЮСШ, СДЮШОР, УОР, ШВСМ, ЦОП) : метод. рекомендации / М-во спорта и туризма Респ. Беларусь [и др.] ; разраб.: В. М. Царюк [и др.]. – Минск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и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20 с. : табл.</w:t>
      </w:r>
    </w:p>
    <w:p w14:paraId="5139D64F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F86D1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учебно-тренировочной работы для групп начальной подготовки первого года обучения по гандболу : практ. пособие / М-во образования Респ. Беларусь ; авт.-сост. В. П. Круковский. – Гомель : ГГУ, 2005. – 60 с. : табл. – Библиогр.: с. 57–58. </w:t>
      </w:r>
    </w:p>
    <w:p w14:paraId="4443CBE7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23DCC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групповых технико-тактических действий в защите высококвалифицированных гандболистов : метод. рекомендации / А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кад. физ. воспитания и спорта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Респ. Беларусь, </w:t>
      </w:r>
      <w:r w:rsidR="00330260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аф. спортив. игр. – Минск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1994. – 51 с. : ил.</w:t>
      </w:r>
    </w:p>
    <w:p w14:paraId="2339B5FE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7A6EA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высококвалифицированных гандболистов : темат. сб. науч. тр. / Ком. по физ. культуре и спорту при Совете Министров УССР, Киев. гос. ин-т физ. культуры. – Киев : КГИФК, 1981. – 87 с.</w:t>
      </w:r>
    </w:p>
    <w:p w14:paraId="589B5073" w14:textId="77777777" w:rsidR="00330260" w:rsidRPr="00147DF7" w:rsidRDefault="00330260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A25EA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гандболиста / А. А. Ривкин [и др.]. – Ташкент : Медицина, 1985. – 159 с. : ил.</w:t>
      </w:r>
    </w:p>
    <w:p w14:paraId="583D6F8D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 Практические занятия по дисциплине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Спортивные и подвижные игры и методика преподавания (гандбол)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метод. рекомендации / М-во образования Респ. Беларусь, Витеб. гос. ун-т им. П. М. Машерова, Каф. спорт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ив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.-пед. дисц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иплин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; сост.: М. В. Пороховская [и др.]. – Витебск : ВГУ им. П. М. Машерова, 2018. – 54 с. : ил. – Библиогр. с. 53. </w:t>
      </w:r>
    </w:p>
    <w:p w14:paraId="47ED637E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государственного экзамена по направлению специальности 1-88 02 01-01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гандболу)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М-во спорта и туризма Респ. Беларусь, Белорус. гос. ун-т физ. культуры ; [сост.: Е. А. Жигунова, 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И. И. Бойко, А.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Шевцов]. – Минск : БГУФК, 2020. – 55 с. : табл. – Библиогр.: с. 53-55. </w:t>
      </w:r>
    </w:p>
    <w:p w14:paraId="790EA87E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государственного экзамена по направлению специальности 1-88 02 01-01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гандболу)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М-во спорта и туризма Респ. Беларусь, Белорус. гос. ун-т физ. культуры ; [сост.: Е. А. Жигунова, 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И. И. Бойко, В. Л. Третьяк]. – Минск : БГУФК, 2017. – 64 с. : табл. – Библиогр.: с. 59-61. </w:t>
      </w:r>
    </w:p>
    <w:p w14:paraId="4262F42B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Ратианидзе, А. Игра гандбольного вратаря / А. Ратианидзе, В. Марищук. – М. : Физкультура и спорт, 1981. – 111 с.</w:t>
      </w:r>
    </w:p>
    <w:p w14:paraId="693DDBFA" w14:textId="77777777" w:rsidR="00F437F2" w:rsidRPr="00147DF7" w:rsidRDefault="00F437F2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0EBA4" w14:textId="77777777" w:rsid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методика оценки соревновательной деятельности квалифицированных гандболистов : учеб.-метод. пособие / Краснодар. 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гос. ин-т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Краснодар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1992. – 26 с. </w:t>
      </w:r>
    </w:p>
    <w:p w14:paraId="7F9370CB" w14:textId="77777777" w:rsid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52CF52B" w14:textId="0E1CBD36" w:rsidR="00F437F2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Репкин, С. Б. Экономика игровых видов спорта в Республике Беларусь: стратегия развития и организационно-методический инструментарий ее реализации [Электронный ресурс] : автореф. дис. ... д-ра эконом. наук : 08.00.05 / С. Б. Репкин ; Белорус. гос. эконом. ун-т. – Минск, 2017. – 45 с. – Библиогр.: с. 36-41.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12" w:history="1">
        <w:r w:rsidR="00F437F2" w:rsidRPr="00147D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http://www.bseu.by:8080/bitstream/edoc/84201/1/d_Repkin_e.pdf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8C622F4" w14:textId="77777777" w:rsidR="00F437F2" w:rsidRPr="00147DF7" w:rsidRDefault="00F437F2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37A42F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мяч / под общ. ред. В. А. Кудряшова, Э. И. Бобровича. – Минск : Выш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эйшая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ола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1975. – 240 с. : ил. </w:t>
      </w:r>
    </w:p>
    <w:p w14:paraId="75A28C18" w14:textId="565B1414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Серова, Л. К. Психология отбора в спортивных играх [Электронный ресурс] / Л. К. Серова. – М. : Спорт, 2019. – 238 с. : табл., ил. – (Библиотечка спортивного врача и психолога). – Библиогр.: с. 213-237. – Режим доступа: https://e.lanbook.com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7E55992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гандбольного броска : метод. разраб. / В. Я. Игнатьева [и др.] ; Р</w:t>
      </w:r>
      <w:r w:rsidR="00F437F2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ос. гос. акад.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РГАФК, 1997. – 35 с. : табл.</w:t>
      </w:r>
    </w:p>
    <w:p w14:paraId="34AA22C3" w14:textId="77777777" w:rsidR="00F437F2" w:rsidRPr="00147DF7" w:rsidRDefault="00F437F2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63DDB" w14:textId="577AEF7C" w:rsidR="00C165AB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упражнения для совершенствования двигательной деятельности гандболистов : метод. указания / Ком. по высш. шк. М-ва науки, высш. шк. и техн. </w:t>
      </w:r>
      <w:r w:rsid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Рос. Федерации, Уфим. нефтяной ин-т, Челяб.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Гос. ин-т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Уфа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1993. – 40 с.</w:t>
      </w:r>
    </w:p>
    <w:p w14:paraId="09BFB023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D4DD53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 подвижные игры / под общ. ред. Ю. И. Портных. – 2-е изд., перераб. и доп. – М. : Физкультура и спорт, 1977. – 383 с. : ил.</w:t>
      </w:r>
    </w:p>
    <w:p w14:paraId="163B6BE2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66F75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 подвижные игры : тексты лекций для студентов специальности «Физ. культура и спорт» : в 3 ч. / М-во образования Респ. Беларусь, Гродн. гос. ун-т им. Я. Купалы ; под ред. В. В. Григоревича. – Гродно : ГрГУ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Я. Купалы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  <w:r w:rsidRPr="00147DF7">
        <w:rPr>
          <w:rFonts w:ascii="Times New Roman" w:hAnsi="Times New Roman" w:cs="Times New Roman"/>
          <w:sz w:val="24"/>
          <w:szCs w:val="24"/>
        </w:rPr>
        <w:t xml:space="preserve"> –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: Подвижные игры. Гандбол. – 94 с. – Библиогр.: с. 90–92 .</w:t>
      </w:r>
    </w:p>
    <w:p w14:paraId="0C0E9161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Спортивные и подвижные игры и методика преподавания (в вопросах и ответах) : учеб.-метод. пособие / А. Г. Фурманов [и др.] ; М-во спорта и туризма Респ. Беларусь, Белорус. гос. ун-т физ. культуры ; под общ. ред. А. Г. Фурманова. – Гриф УМО Респ. Беларусь. – Минск : БГУФК, 2018. – 184 с. : ил. – Библиогр. в конце гл. </w:t>
      </w:r>
    </w:p>
    <w:p w14:paraId="25EC00B8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Спортивные и подвижные игры и методика преподавания (в вопросах и ответах) : учеб.-метод. пособие / А. Г. Фурманов [и др.] ; М-во спорта и туризма Респ. Беларусь, Белорус. гос. ун-т физ. культуры ; под общ. ред. А. Г. Фурманова. – 2-е изд., испр. и доп. ; Гриф УМО Респ. Беларусь. – Минск : БГУФК, 2019. – 199 с. : ил., табл. – Библиогр. в конце гл. </w:t>
      </w:r>
    </w:p>
    <w:p w14:paraId="69E466F3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: сб. науч. ст. / Белорус. гос. ун-т ; под общ. ред. Р. Н. Медникова. – Минск : БГУ, 2003. – 69 с.</w:t>
      </w:r>
    </w:p>
    <w:p w14:paraId="7A4E6123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1709B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 : учеб. пособие для студентов / Гос. ком. Респ. Беларусь по физ. культуре и спорту [и др.] ; авт.-сост.: Н. Н. Агеенко [и др.]. – Минск, 1993. – 65 с. </w:t>
      </w:r>
    </w:p>
    <w:p w14:paraId="6879AB92" w14:textId="77777777" w:rsidR="00C165AB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Спортивные игры : учеб. пособие для студентов вузов / А. Г. Мовсесов [и др.]. –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Допущено М-вом образования Респ. Беларусь. – Минск : РИВШ, 2015. – 315 с. : рис. – Библиогр.: с. 311-312.</w:t>
      </w:r>
    </w:p>
    <w:p w14:paraId="1EB7E1E6" w14:textId="77777777" w:rsidR="00C165AB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Маджаров, А. П.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Тактика игры в нападении [Электронный ресурс] : практ.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пособие по разделу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Гандбол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студентов специальности 1-03-02-01 «Физ. культура» /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П. Маджаров, С. В. Шеренда, К. К. Бондаренко ; М-во образования Респ. Беларусь,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Гом. гос. ун-т им. Ф. Скорины. – Гомель : ГГУ им. Ф. Скорины, 2011. – 75 с.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– Библиогр.: с. 74.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3" w:history="1">
        <w:r w:rsidR="00C165AB" w:rsidRPr="00147D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http://repo.gsu.by/bitstream/123456789/3625/1/</w:t>
        </w:r>
      </w:hyperlink>
    </w:p>
    <w:p w14:paraId="0F61F093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 в спорте и физическом воспитании : материалы Респ. науч.-практ. конф., Минск, 9 марта 2005 г. / Белорус. гос. ун-т физ. культуры, Минский регион. гандбол. клуб «Виктория-Регия». – Минск : БГУФК, 2005. – 128 с. : ил. – Библиогр. в конце ст. </w:t>
      </w:r>
    </w:p>
    <w:p w14:paraId="3B56FDD6" w14:textId="77777777" w:rsidR="00C165AB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Спортивные игры и единоборства : сб. науч. ст. / М-во спорта и туризма Респ. Беларусь, Белорус. гос. ун-т физ. культуры, обществ. Гандбол. клуб «Витория-Ррегия» ; [гл. ред.: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 Полякова [и др.]. – Минск : БГУФК, 2009. – 139 с. – Библиогр. в конце ст.</w:t>
      </w:r>
    </w:p>
    <w:p w14:paraId="1354CAB2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F0BADF" w14:textId="22425A51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 и методика преподавания : учеб. для пед. фак. ин-тов физ. культуры / под общ. ред. Ю. И. Портных. – 2–е изд., перераб. и доп. – М. : Физкультура и спорт, 1986. – 320 с. : ил. </w:t>
      </w:r>
    </w:p>
    <w:p w14:paraId="4C3DDD4B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F6FBE" w14:textId="668F88F9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игры: Общий курс : учеб. пособие для студентов вузов, обучающихся </w:t>
      </w:r>
      <w:r w:rsid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«Физ. воспитание» / М-во спорта и туризма Респ. Беларусь, Акад. физ. воспитания и спорта Респ. Беларусь ; под общ. ред. А. И. Бондаря, Э. К. Ахмерова. – Минск, 1996. – 115 с. </w:t>
      </w:r>
    </w:p>
    <w:p w14:paraId="744EC2A2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DAF60" w14:textId="77777777" w:rsidR="00C165AB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игры: совершенствование спортивного мастерства : учеб. для студентов вузов / Ю. Д. Железняк [и др.] ; под ред. Ю. Д. Железняка, Ю. М. Портнова. – 5–е изд., стер. –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 Академия, 2012. – 398 с. : ил., табл. – (Высш. проф. образование). – Библиогр.: с. 393.</w:t>
      </w:r>
    </w:p>
    <w:p w14:paraId="328DA65B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33B889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игры: техника, тактика, методика обучения : учебник / Ю. Д. Железняк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 ; под ред. Ю. Д. Железняка, Ю. М. Портнова. – 7-е изд., стер. – М. : Академия, 2012. – 520 с. : ил. – (Высш. проф. образование. Бакалавриат).</w:t>
      </w:r>
    </w:p>
    <w:p w14:paraId="7E3B6AE8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15252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спортивных игр : учеб. для студентов учреждений высш. проф. образования, обучающихся по направлению подгот. «Пед. образование» профиль «Физ. культура» / Д. И. Нестеровский [и др.] ; под ред. Ю. Д. Железняка. – 8-е изд., пераб. – М. : Академия, 2013. – 464 с. : ил. – Библиогр.: с. 451–454.</w:t>
      </w:r>
    </w:p>
    <w:p w14:paraId="2440005D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AAAD4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тактика игры вратаря в гандболе : учеб.-метод. пособие / М-во образования Респ. Беларусь ; [сост.: С. В. Кот [и др.]. – Минск : БГУИР, 2007. – 74 с. : ил.</w:t>
      </w:r>
    </w:p>
    <w:p w14:paraId="1F5865F4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BFA70" w14:textId="6A38FF22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вратаря в гандболе / под общ. ред. Ю. Ф. Мохова, В. Н. Кудрицкого. – Минск : Выш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эй</w:t>
      </w:r>
      <w:r w:rsid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ола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1980. – 80 с. : ил.</w:t>
      </w:r>
    </w:p>
    <w:p w14:paraId="06D36864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885AA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гандболиста / [сост. Н. П. Клусов]. – М. : Физкультура и спорт, 1975. – 208 с. : ил.</w:t>
      </w:r>
    </w:p>
    <w:p w14:paraId="1A0CB396" w14:textId="77777777" w:rsidR="00C165AB" w:rsidRPr="00147DF7" w:rsidRDefault="00C165AB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23976" w14:textId="5A98DBA8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Тхорев, В. И. Основы минигандбола : учеб.-метод. пособие / В. И. Тхорев, А. А. Чепуркина ; Кубан. </w:t>
      </w:r>
      <w:r w:rsid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ос. акад.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Краснодар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и.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1996. – 30с. </w:t>
      </w:r>
    </w:p>
    <w:p w14:paraId="11735802" w14:textId="77777777" w:rsidR="00C165AB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Учебно-методический комплекс (электронная версия) по учебной дисциплине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Теория и методика спортивной подготовки в избранном виде спорта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направления специальности 1-88 02 01-01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гандболу)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Белорус. гос. ун-т физ. культуры, Фак. спортив. игр и единоборств ; соавт.: Е. А. Жигунова, И. И. Бойко, А. А. Шевцов. – Регистрац. свидетельство № 1141919274 от 15.07.2019 г. – Минск : БГУФК, 2019. – Размер ресурса не определен. – (Государственный регистр информационных ресурсов).</w:t>
      </w:r>
    </w:p>
    <w:p w14:paraId="11040D2F" w14:textId="77777777" w:rsidR="00C165AB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Физическая культура и здоровье. IX класс : учеб. программа для учреждений общ. сред. образования с рус. яз. обучения и воспитания / М-во образования Респ. Беларусь. – Гриф М-ва образования Респ. Беларусь. – Минск : Национальный институт образования, 2019. – 61, [1] с. : табл. </w:t>
      </w:r>
    </w:p>
    <w:p w14:paraId="637A9059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Физическая культура и здоровье. Подвижные и спортивные игры : пособие для учителей учр. общ. и сред. образования / под общ. ред. М. Е. Кобринского, А. Г. Фурманова. </w:t>
      </w:r>
      <w:r w:rsidR="00C165AB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Гриф Науч.-метод. учреждения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Нац. ин-т образования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М-ва образования Респ. Беларусь. – Минск : Аверсэв, 2016. – 476, [3] с. : ил., табл. – (Библиотека учителя). – Библиогр.: с. 472-476. </w:t>
      </w:r>
    </w:p>
    <w:p w14:paraId="7000A316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судьи по гандболу : метод. рекомендации / [сост. В. Н. Кудрицкий]. – Брест : [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и.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], 2003. – 52 с. – Библиогр.: с. 51 .</w:t>
      </w:r>
    </w:p>
    <w:p w14:paraId="637D6D63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Фурманов, А. Г. Методика преподавания подвижных игр : учеб.-метод. пособие /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Г. Фурманов ; М-во спорта и туризма Респ. Беларусь, Белорус. гос. ун-т физ. культуры. – Гриф УМО Респ. Беларусь. – Минск : БГУФК, 2020. – 50 с. : рис. – Библиогр. с. 49. </w:t>
      </w:r>
    </w:p>
    <w:p w14:paraId="5DDA6C78" w14:textId="352F99C4" w:rsidR="001F42AC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Хрыпов, А. Б. Особенности планирования и контроля тренировочных нагрузок в гандболе : метод. рекомендации для слушателей ФПК и аспирантов ГЦОЛИФКа / А. Б. Хрыпов ; </w:t>
      </w:r>
      <w:bookmarkStart w:id="2" w:name="_Hlk78360688"/>
      <w:r w:rsid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Гос. центр. ин-т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2"/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ГЦОЛИФК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1993. – 13 с.</w:t>
      </w:r>
    </w:p>
    <w:p w14:paraId="1F801AF3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96B093" w14:textId="7E2AD6F5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Хрыпов, А. Б. Отбор кандидатов в команды мастеров по гандболу : метод. рекомендации для слушателей ВШТ, ФПК, аспирантов ГЦОЛИФКа / А. Б. Хрыпов, М. С. Бриль ; </w:t>
      </w:r>
      <w:r w:rsid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Гос. центр. ин-т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и.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1993. – 20 с.</w:t>
      </w:r>
    </w:p>
    <w:p w14:paraId="0000B825" w14:textId="77777777" w:rsidR="001F42AC" w:rsidRPr="00147DF7" w:rsidRDefault="001F42AC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51485" w14:textId="4C855E4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Хрыпов, А. Б. Пути повышения оперативности игровой деятельности в гандболе : метод. рекомендации для слушателей ВШТ, ФПК и аспирантов ГЦОЛИФКа / А. Б. Хрыпов ; </w:t>
      </w:r>
      <w:r w:rsid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_Hlk78442197"/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Гос. центр. ин-т физ. культуры</w:t>
      </w:r>
      <w:bookmarkEnd w:id="3"/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и.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1992. – 25 с.</w:t>
      </w:r>
    </w:p>
    <w:p w14:paraId="76110B2E" w14:textId="77777777" w:rsidR="001F42AC" w:rsidRPr="00147DF7" w:rsidRDefault="001F42AC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6DBA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 М. П. Гандбол. Тактическая подготовка / М. П. Шестаков, И. Г. Шестаков. – М. : СпортАкадемПресс, 2001. – 132 с. : ил.</w:t>
      </w:r>
    </w:p>
    <w:p w14:paraId="618627FB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Шестаков, И. Г. Базовые упражнения физической подготовки : практ. пособие /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И. Г. Шестаков ;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М-во спорта и туризма Респ. Беларусь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[и др.]. – Минск : БГУФК, 2019. – 540 c. : ил. </w:t>
      </w:r>
    </w:p>
    <w:p w14:paraId="72B8A17F" w14:textId="5E381E10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Шестаков, И. Г. Оптимизация процесса совершенствования броска у гандболисток учебно-тренировочных групп СДЮШОР : автореф. дис. ... канд. пед. наук : 13.00.04 /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Г. Шестаков ; </w:t>
      </w:r>
      <w:r w:rsidR="00147DF7"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Гос. центр. ин-т физ. 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1993. – 21 с. </w:t>
      </w:r>
    </w:p>
    <w:p w14:paraId="301872C2" w14:textId="77777777" w:rsidR="00D81184" w:rsidRPr="00147DF7" w:rsidRDefault="00D81184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Шестаков, И. Г. Тактика защиты. Система 3:3. Вариант 1 (классический) : практ. пособие / И. Г. Шестаков ;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М-во спорта и туризма Респ. Беларусь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[и др.]. – Минск : БГУФК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2019. – 328 c. </w:t>
      </w:r>
    </w:p>
    <w:p w14:paraId="34F74C6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Шестаков, И. Г. Тактические взаимодействия гандболистов при игре в нападении : [учеб. пособие] / И. Г. Шестаков. – М. : Физкультура, образование и наука, 1997. – 72 с. : ил.</w:t>
      </w:r>
    </w:p>
    <w:p w14:paraId="0E3BC42C" w14:textId="77777777" w:rsidR="001F42AC" w:rsidRPr="00147DF7" w:rsidRDefault="001F42AC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185E8" w14:textId="7F50318A" w:rsidR="001F42AC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Шестаков, И. Г. Техническая подготовка гандболиста / И. Г. Шестаков. – М. : Физкультура, образование и наука, 1997. – 210 с. : ил.</w:t>
      </w:r>
    </w:p>
    <w:p w14:paraId="428983E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AD86A" w14:textId="625CE8CD" w:rsidR="00D81184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Шестаков, И. Г. Учись играючи. Подвижные игры и эстафеты для детей : пособие для специальностей 1-88 01 01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Физ. культура (по направлениям)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, 1-88 01 02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Оздоров.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и адаптив. физ. культура (по направлениям)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, 1-88 01 03 Физ. реабилитация и эрготерапия (по направлениям)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, 1-88 02 01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-пед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деят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ельность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(по направлениям)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1-89 02 01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-турист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деят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ельность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(по направлениям)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   / И. Г. Шестаков ;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М-во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спорта и туризма Респ. Беларусь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[и др.]. – Гриф УМО Респ. Беларусь. – Минск : БГУФК, 2019. – 280 c. : ил.</w:t>
      </w:r>
    </w:p>
    <w:p w14:paraId="215BF54A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D5120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Шестаков, М. П. Тактическая подготовка гандболистов : [учеб. пособие] / М. П. Шестаков, И. Г. Шестаков. – М. : Рос. гос. акад. физ. культуры, 1996. – 136 с. : ил.</w:t>
      </w:r>
    </w:p>
    <w:p w14:paraId="710DDA57" w14:textId="77777777" w:rsidR="001F42AC" w:rsidRPr="00147DF7" w:rsidRDefault="001F42AC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E31C5" w14:textId="77777777" w:rsidR="00D81184" w:rsidRPr="00147DF7" w:rsidRDefault="00D81184" w:rsidP="00147D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Шестаков, М. П. Тактическая подготовка гандболистов : [учеб. пособие] / М. П. Шестаков, И. Г. Шестаков. – М. : Физкультура, образование и наука, 1997. – 127 с. : ил.</w:t>
      </w:r>
    </w:p>
    <w:p w14:paraId="73482E33" w14:textId="5FDDD22D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Czerwinski, J. Charakterystyka gry w pilke reczna = Характеристика игры в гандбол /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Czerwinski. – Gdansk : Wyd.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Uczelniane AWF, 1990. – 165 s. – Bibliogr.: s. 142–162 </w:t>
      </w:r>
      <w:r w:rsid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(358 ref.).</w:t>
      </w:r>
    </w:p>
    <w:p w14:paraId="3321605A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14:paraId="227A200F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Glazyrina, L. Pilka reczna : podrecznik dla studentow kierunku wychowanie fizyczne /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L. Glazyrina, L. Rak, D. Bakota ; Akademia im. Jana Dlugosza w Czestochowie. – Minsk : Bestprint, 2010. – 72 s. : tabl. </w:t>
      </w:r>
    </w:p>
    <w:p w14:paraId="422C9E3D" w14:textId="77777777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14:paraId="44BF6C3E" w14:textId="5479BBCB" w:rsidR="00D81184" w:rsidRPr="00147DF7" w:rsidRDefault="00D81184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Martini, K. Handball: Technik, Taktik, Methodik =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Гандбол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: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/ </w:t>
      </w:r>
      <w:r w:rsidR="001F42AC"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K. Martini. – 1.Auf. – Muenchen; Wien; Zuerich : BLV Verlagsgesellschaft, 1980. – 192 S. : Abb. – Bibliogr.: S.190 (12 Ref.).</w:t>
      </w:r>
    </w:p>
    <w:p w14:paraId="5D263AE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14:paraId="155696DA" w14:textId="77777777" w:rsid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147D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Статьи из сборников научных трудов</w:t>
      </w:r>
    </w:p>
    <w:p w14:paraId="4FEA91A9" w14:textId="77777777" w:rsid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14:paraId="3DDAC017" w14:textId="4175B7F5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Белый, К. И. Анализ физического развития гандболистов различных игровых амплуа в учебно-тренировочных группах ЦОР / К. И. Белый, М. М. Курилик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совершенствования физического воспитания в учебных заведениях : сб. науч. ст.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материалам международ. науч.-практ. конф. / М-во сел. хоз-ва и продовольствия Респ. Беларусь, Гродн. гос. аграр. ун-т ; [редкол.: В. К. Пестис [и др.]. – Гродно, 2015.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С. 339-341. – Библиогр.: 2 назв.</w:t>
      </w:r>
    </w:p>
    <w:p w14:paraId="0C07F7BE" w14:textId="5C1EF8F6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Бердичевская, Е. М. Физиологические характеристики восприятия пространства у юных гандболистов [Электронный ресурс] / Е. М. Бердичевская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подготовки спортивного резерва: перспективы и пути решения : материалы I Всерос.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 междунар. участием науч.-практ. конф., (6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7 дек. 2018 г.) / М-во спорта Рос. Федерации, Волгогр. гос. акад. физ. культуры, Каф. теории и истории физ. культуры и спорта ; редкол.: Л. Б. Дзержинская, О. П. Плешакова, Ж. В. Фомина ; [под общ. ред. Л. Б. Дзержинской]. – Волгоград, 2018. – С. 187-190. – Библиогр.: 9 назв.</w:t>
      </w:r>
    </w:p>
    <w:p w14:paraId="28B7EF25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Бетюцкий, В. М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Направленность тренировочного процесса в подготовительном периоде квалифицированных гандболистов / В. М. Бетюцкий, Н. П. Филатова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30-33. – Библиогр.: 3 назв.</w:t>
      </w:r>
    </w:p>
    <w:p w14:paraId="335E1DFB" w14:textId="2B41CFBB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Биомеханический анализ техники выполнения 7-метровых штрафных бросков высококвалифицированными гандболистами [Электронный ресурс] / И. Бойко [и др.]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Тенденции и перспективы развития науки и образования в условиях глобализации : материалы Междунар. науч.-практ. интернет-конф., 28 февр. 2019 г. : сб. науч. тр. / Переяслав-Хмельниц. гос. пед. ун-т им. Г. Сковороды ; редкол.: В. П. Коцур [и др.]. – Переяслав-Хмельницкий, 2019. – Вып. 44. – С. 354-358. – Библиогр.: 3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14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/>
          </w:rPr>
          <w:t>http://elib.sportedu.by/</w:t>
        </w:r>
      </w:hyperlink>
    </w:p>
    <w:p w14:paraId="3CB10139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Бойко, И. И. Анализ бросковой деятельности гандболистов – игроков передней линии на ХХХI Олимпийских играх / И. И. Бойко, Е. А. Жигунова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: сб. рецензируемых науч. тр. / М-во спорта и туризма Респ. Беларусь, Белорус. гос. ун-т физ. культуры ; редкол.: Т. Д. Полякова (гл. ред.) [и др.]. – Минск, 2017. – Вып. 20. – С. 66-73. – Библиогр.: 8 назв.</w:t>
      </w:r>
    </w:p>
    <w:p w14:paraId="6D88B5C8" w14:textId="1DBB553F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Бойко, И. И. Анализ бросковой деятельности игроков передней линии на Олимпийских играх 2016 года в Бразилии (по результатам финальных игр) / И. И. Бойко, Е. А. Жигунова, В. А. Ермолович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30 марта – 17 мая 2017 г.) : в 4 ч. / М-во спорта и туризма Респ. Беларусь, Белорус.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гос. ун-т физ культуры ; редкол.: Т. Д. Полякова (гл. ред.) [и др.]. – Минск, 2017. – Ч. 1. – С. 29-32. – Библиогр.: 4 назв.</w:t>
      </w:r>
    </w:p>
    <w:p w14:paraId="30B29DD6" w14:textId="5E6D87DD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Бойко, И. И. Анализ бросковой деятельности игроков передней линии нападения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ХIII чемпионате Европы по гандболу среди мужских команд  / И. И. Бойко,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Е. А. Жигунова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Опыт и современные технологии в развитии оздоровительной физической культуры, спортивных игр и туризма : материалы науч.-практ. конф. с междунар. участием, посвящ. 85-летию д-ра пед. наук, проф., Заслуж. тренера БССР, отличника образования Респ. Беларусь А. Г. Фурманова и 45-летию созд. им науч.-пед. шк., (Минск,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20 июня 2019 г.) / М-во спорта и туризма Респ. Беларусь, Белорус. гос. ун-т физ. культуры ; редкол.: В. Н. Ананьева, А. А. Михеев, Г. А. Рымашевский. – Минск, 2019. – С. 64-67. – Библиогр.: 2 назв.</w:t>
      </w:r>
    </w:p>
    <w:p w14:paraId="4F5DEF09" w14:textId="08B1839E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Бойко, И. И. Анализ показателей соревновательной деятельности игроков задней линии команд – участниц XXIV чемпионата мира в Катаре / И. И. Бойко, В. Л. Третьяк, Е. А. Ильин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2017. – Ч. 1. – С. 32-34. – Библиогр.: 3 назв.</w:t>
      </w:r>
    </w:p>
    <w:p w14:paraId="61A8135E" w14:textId="5747426C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Бойко, И. И. Биомеханический анализ ритма броска в прыжке в гандболе (на примере гандболисток команды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БГУФК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БНТУ-БЕЛАЗ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) / И. И. Бойко, В. Л. Третьяк,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А. О. Мороз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: сб. рецензируемых науч. тр. / М-во спорта и туризма Респ. Беларусь, Белорус. гос. ун-т физ. культуры ; [гл. ред. Т. Д. Полякова]. – Минск, 2015. –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Вып. 18. – С. 88-95. – Библиогр.: с. 95.</w:t>
      </w:r>
    </w:p>
    <w:p w14:paraId="07FBFAF5" w14:textId="26A42A4C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Бойко, И. И. Исследование уровня ситуативной тревожности высококвалифицированных гандболистов БГУФК / И. И. Бойко, В. Л. Третьяк, Е. А. Жигунова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2. – С. 130-134. – Библиогр.: с. 134.</w:t>
      </w:r>
    </w:p>
    <w:p w14:paraId="68D73B81" w14:textId="69E18778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Бойко, И. И. Экспериментальное обоснование применения тренажерных устройств в совершенствовании скоростно-силовой подготовленности юных гандболистов 15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16 лет / И. И. Бойко, В. Л. Третьяк, Ю. А. Медвецкая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физического воспитания и спорта : материалы Респ. науч.-практ. конф. (Минск, 13-14 марта 2015 г.) 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М-во спорта и туризма Респ. Беларусь, Белорус. гос. ун-т физ. культуры. – Минск, 2015. – С. 10-14. – Библиогр.: 4 назв.</w:t>
      </w:r>
    </w:p>
    <w:p w14:paraId="2412AE0A" w14:textId="654DE3C1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Бойко, И. И. Эффективность выполнения защитных тактических действий командами-финалистками на XXV чемпионате мира по гандболу среди мужских команд / И. И. Бойко, С. А. Лихтар, В. Л. Третьяк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Ценности, традиции и новации современного спорта : материалы Междунар. науч. конгр., 18-20 апр. 2018 г. : в 2 ч. / М-во спорта и туризма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Респ. Беларусь, Нац. олимп. ком. Респ. Беларусь, Белорус. гос. ун-т физ. культуры ; [редкол.: С. Б. Репкин и др.]. – Минск, 2018. – Ч. 1. – С. 39-40. – Библиогр.: 1 назв.</w:t>
      </w:r>
    </w:p>
    <w:p w14:paraId="7BAB77DE" w14:textId="48617D4F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Бойко, И. И. Эффективность выполнения технических действий командами-финалистками на XXV чемпионате мира по гандболу среди мужских команд во Франции / И. И. Бойко,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П. В. Булойчик, А. Н. Степанова-Чатер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Ценности, традиции и новации современного спорта : материалы Междунар. науч. конгр., 18-20 апр. 2018 г. : в 2 ч. / М-во спорта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и туризма Респ. Беларусь, Нац. олимп. ком. Респ. Беларусь, Белорус. гос. ун-т физ. культуры ; [редкол.: С. Б. Репкин и др.]. – Минск, 2018. – Ч. 1. – С. 38-39. – Библиогр.: 1 назв.</w:t>
      </w:r>
    </w:p>
    <w:p w14:paraId="7C226F5D" w14:textId="3173646A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Бондаренко, А. Е. Влияние двигательной асимметрии рук на техническое выполнение игровых действий у юных гандболистов / А. Е. Бондаренко, А. П. Маджаров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II Европейские игры – 2019: психолого-педагогические и медико-биологические аспекты подготовки спортсменов : материалы Междунар. науч.-практ. конф., Минск,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4</w:t>
      </w:r>
      <w:r w:rsidR="00F2034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33-36. – Библиогр.: 6 назв.</w:t>
      </w:r>
    </w:p>
    <w:p w14:paraId="50173C65" w14:textId="594D2312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Бондаренко, А. Е. Изменение функционального состояния скелетных мышц гандболисток в процессе тренировочной деятельности [Электронный ресурс] / А. Е. Бондаренко,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А. П. Маджаров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</w:t>
      </w:r>
      <w:r w:rsidR="00F2034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246-251. – Библиогр.: 13 назв.</w:t>
      </w:r>
      <w:r w:rsidRPr="00147DF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http://elib.gsu.by/</w:t>
      </w:r>
    </w:p>
    <w:p w14:paraId="2674C10A" w14:textId="7F4748FF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Буйлова, Л. А. Динамика физической подготовленности у юных гандболисток с разным уровнем физического здоровья [Электронный ресурс] / Л. А. Буйлова, А. В. Ежова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23-24 окт. 2018 г.) / М-во спорта Рос. Федерации [и др.] ; редкол.: А. В. Сысоев [и др.]. – Воронеж, 2018. – С. 257-264. – Библиогр.: 8 назв.</w:t>
      </w:r>
      <w:r w:rsidRPr="00147DF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http://elib.gsu.by/</w:t>
      </w:r>
    </w:p>
    <w:p w14:paraId="681E6802" w14:textId="6CC84835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Булойчик, П. В. Эффективность выполнения технических действий гандболистами на XXV чемпионате мира по гандболу во Франции / П. В. Булойчик, И. И. Бойко, Ю. О. Волков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достижения и тенденции развития спорта : материалы II студенч. науч.-практ. конф., (Минск, 11 мая 2018 г.) / М-во спорта и туризма Респ. Беларусь, Белорус. гос. ун-т физ. культуры, Спортив.-пед. фак. спортив. игр и единоборств ; редкол.: Е. В. Планида (гл. ред.) [и др.]. – Минск, 2018. – С. 18-21. – Библиогр.: 1 назв.</w:t>
      </w:r>
    </w:p>
    <w:p w14:paraId="71890A96" w14:textId="5A8716E8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Буссаха, А. Причины межличностных конфликтов в юношеской команде по гандболу и педагогические условия их разрешения [Электронный ресурс] / А. Буссаха, Е. В. Киселева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Рудиковские чтения – 2015 : материалы XI Всерос. науч.-практ. конф. с междунар. участием по психологии спорта и физ. культуры (3-4 июня 2015 г.) / М-во спорта и туризма Рос. Федрации, Рос. гос. ун-т физ. культуры, спорта, молодежи и туризма (ГЦОЛИФК) ; под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ред. Ю. В. Байковского. – М., 2015. – С. 117-122. – Библиогр.: 7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316811FB" w14:textId="1C46E5E2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Горба, А. О. Роль современных методик в технической подготовке гандболистов 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А. О. Горба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 – основа здорового образа жизни : т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ез. докл. VIІ регион. студенческой науч.-метод. конф., посвящ. 50-летию образования Брест. гос. техн. ун-та, г. Брест, 19 апр. 2016 г. / М-во образования Респ. Беларусь, Брест. гос. техн. ун-т, Каф. физ. воспитания и спорта. – Брест, 2016. – С. 5. – Библиогр.: 1 назв.</w:t>
      </w:r>
    </w:p>
    <w:p w14:paraId="00869CD5" w14:textId="4EB266DF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Грицина, А. П. Развитие гандбола в Ростовской области: проблемы и перспективы [Электронный ресурс] / А. П. Грицина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 и туризм в высшем образовании : 27-я Всерос. науч.-практ. конф. студентов, аспирантов, молодых ученых,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22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23 апр. 2016 г. / М-во спорта Рос. Федерации, Науч.-метод. совет по физ. культуре юга Рос. Федерации, Рост. гос. эконом. ун-т ; редкол.: Е. А. Денисов [и др.]. – Ростов н/Д, 2016. – С. 142-144. – Библиогр.: 7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https://rsue.ru.</w:t>
      </w:r>
    </w:p>
    <w:p w14:paraId="473B5844" w14:textId="6DE2A6CD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Данилевич, В. К. Прогнозирование потребности в тренерских кадрах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сложнокоординационных видах спорта [Электронный ресурс] / В. К. Данилевич,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П. А. Кирмель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Олимпийское движение, студенческий спорт коммуникаций и образования : материалы Междунар. олимп. студенч. форума (Минск, 22 нояб. 2018 г.) / М-во спорта и туризма Респ. Беларусь, Белорус. гос. ун-т физ. культуры ; редкол.: Т. А. Морозевич-Шилюк [и др.]. – Минск, 2018. – С. 58-59.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4" w:name="_Hlk78377262"/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Режим доступа: </w:t>
      </w:r>
      <w:hyperlink r:id="rId15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/>
          </w:rPr>
          <w:t>http://elib.sportedu.by/</w:t>
        </w:r>
      </w:hyperlink>
      <w:bookmarkEnd w:id="4"/>
    </w:p>
    <w:p w14:paraId="4AB60E15" w14:textId="5FAE3614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Дементьева, И. М. Критерии индивидуализации подготовки гандболистов подросткового возраста [Электронный ресурс] / И. М. Дементьева, Г. Б. Горская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Рудиковские чтения : материалы XII Междунар. науч.-практ. конф. психологов физ. культуры и спорта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(26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27 мая 2016 г.) / М-во Рос. Федерации, Рос. гос. ун-т физ. культуры, спорта, молодежи и туризма (ГЦОЛИФК) ; под общ. ред.: Ю. В. Байковского, А. В. Вощинина. – М., 2016. – С. 80-85. – Библиогр.: 5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454717B7" w14:textId="51F41560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Жигунова, Е. А. Повышение эффективности технической подготовки вратаря в гандболе [Электронный ресурс] / Е. А. Жигунова, А. Г. Фурманов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формы и практический опыт физического воспитания детей и учащейся молодежи : материалы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VII Междунар. науч.-практ. конф., Витебск, 22 нояб. 2019 г. / М-во образования Респ. Беларусь [и др.] ; редкол.: П. И. Новицкий (отв. ред.) [и др.]. – Витебск, 2019. – С. 174-176. – Библиогр.: 2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en-US"/>
        </w:rPr>
        <w:t>elibrary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en-US"/>
        </w:rPr>
        <w:t>item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en-US"/>
        </w:rPr>
        <w:t>asp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=41594893/</w:t>
      </w:r>
    </w:p>
    <w:p w14:paraId="5365AA63" w14:textId="1BE4ED74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Жигунова, Е. А. Профилактика травматизма в гандболе / Е. А. Жигунова, А. Н. Степанова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физического воспитания и спорта : материалы Респ. науч.-практ. конф. (Минск, 13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14 марта 2015 г.) / М-во спорта и туризма Респ. Беларусь, Белорус. гос. ун-т физ. культуры. – Минск, 2015. – С. 47-50. – Библиогр.: 8 назв.</w:t>
      </w:r>
    </w:p>
    <w:p w14:paraId="7E4668CF" w14:textId="28829999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Жигунова, Е. А. Сравнительный анализ бросковой деятельности игроков задней линии на финальном этапе XXIV чемпионата мира по гандболу 2015 (на примере команд-финалисток и команды Республики Беларусь) / Е. А. Жигунова, И. И. Бойко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1. – С. 83-87. – Библиогр.: 3 назв.</w:t>
      </w:r>
    </w:p>
    <w:p w14:paraId="6E2FCD06" w14:textId="017DB046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Жигунова, Е. А. Эффективность соревновательной деятельности гандбольных вратарей в зависимости от особенностей основной стойки (по материалам ХIII чемпионата Европы среди мужских команд) / Е. А. Жигунова, А. Д. Егорова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="00F2034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М-во спорта и туризма Респ. Беларусь, Нац. олимп. ком. Респ. Беларусь, Белорус. гос. ун-т физ. культуры ; [редкол.: С. Б. Репкин и др.]. – Минск, 2018. – Ч. 1. – С. 79-80. – Библиогр.: 1 назв.</w:t>
      </w:r>
    </w:p>
    <w:p w14:paraId="3AD95AE3" w14:textId="25B29D9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Иванов, В. В. Оценка уровня развития скоростно-силовых качеств у юношей-гандболистов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16–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17-летнего возраста с учетом игрового амплуа [Электронный ресурс] / В. В. Иванов, М. В. Проломова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Е. В. Быков [и др.]. – Челябинск, 2019. – С. 61-64. – Библиогр.: 5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147DF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ежим доступа: http://www.uralgufk.ru.</w:t>
      </w:r>
    </w:p>
    <w:p w14:paraId="3F808C1C" w14:textId="29BDFEA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Ильюк, В. И. Методика тактической подготовки студентов, занимающихся гандболом 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В. И. Ильюк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 – основа здорового образа жизни : тез. докл. VIІ регион. студенческой науч.-метод. конф., посвящ. 50-летию образования Брест. гос. техн. ун-та, г. Брест, 19 апр. 2016 г. / М-во образования Респ. Беларусь, Брест. гос. техн.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ун-т, Каф. физ. воспитания и спорта. – Брест, 2016. – С. 6. – Библиогр.: 1 назв.</w:t>
      </w:r>
    </w:p>
    <w:p w14:paraId="418BD940" w14:textId="0B0CB03C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Капустина, И. С. Анализ эффективности бросковой деятельности пенальтистов республики Беларусь на XIII чемпионате Европы по гандболу в Хорватии [Электронный ресурс] 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И. С. Капустина, И. И. Бойко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Олимпийское движение, студенческий спорт коммуникаций и образования : материалы Междунар. олимп. студенч. форума (Минск, 22 нояб. 2018 г.) / М-во спорта и туризма Респ. Беларусь, Белорус. гос. ун-т физ. культуры ; редкол.: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Т. А. Морозевич-Шилюк [и др.]. – Минск, 2018. – С. 73-74. – Библиогр.: 1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6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/>
          </w:rPr>
          <w:t>http://elib.sportedu.by/</w:t>
        </w:r>
      </w:hyperlink>
    </w:p>
    <w:p w14:paraId="2D1A463E" w14:textId="04A0920E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Клинова, И. В. Уровень развития скоростно-силовой подготовки гандболисток, занимающихся в группе повышения спортивного мастерства / И. В. Клинова, В. В. Клинов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 и туризма : материалы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VI Междунар. науч.-практ. конф., Мозырь, 6-7 окт. 2016 г. / М-во образования Респ. Беларусь, Мозыр. гос. пед. ун-т им. И. П. Шамякина. – Мозырь, 2016. – С. 207-208. – Библиогр.: 3 назв.</w:t>
      </w:r>
    </w:p>
    <w:p w14:paraId="640571C4" w14:textId="1F0FD3DE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Корольков, А. К. Развитие физических качеств гандболистов на этапе спортивного совершенствования [Электронный ресурс] / А. К. Корольков, Е. Н. Ирхина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О. Н. Савинкова, А. В. Ежова]. – Воронеж, 2018. – С. 296-301. – Библиогр.: 5 назв.</w:t>
      </w:r>
    </w:p>
    <w:p w14:paraId="3FEA63B7" w14:textId="41CBB06D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Лисица, Т. В. Анализ соревновательной деятельности в гандболе на основе компьютерного моделирования / Т. В. Лисица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30 марта – 17 мая 2017 г.) : в 4 ч. / М-во спорта и туризма Респ. Беларусь, Белорус.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гос. ун-т физ культуры ; редкол.: Т. Д. Полякова (гл. ред.) [и др.]. – Минск, 2017. –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Ч. 1. – С. 140-144. – Библиогр.: 12 назв.</w:t>
      </w:r>
    </w:p>
    <w:p w14:paraId="1E003275" w14:textId="2C184140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Лисица, Т. В. Анализ соревновательной деятельности национальной команды Республики Беларусь на чемпионате Европы 2016 года / Т. В. Лисица, В. Б. Лисица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Ценности, традиции и новации современного спорта : материалы Междунар. науч. конгр.,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18</w:t>
      </w:r>
      <w:r w:rsidR="00F2034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141-142.</w:t>
      </w:r>
    </w:p>
    <w:p w14:paraId="089C7738" w14:textId="3B8DFF5C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Лисица, Т. В. Методика оценки критичности соревновательных ситуаций в гандболе 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Т. В. Лисица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="00F2034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; редкол.: С. Б. Репкин (гл. ред.) [и др.]. – Минск, 2019. – Ч. 1. – С. 196-199. –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Библиогр.: 4 назв.</w:t>
      </w:r>
    </w:p>
    <w:p w14:paraId="7596421C" w14:textId="518A4D9A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Лычик, В. В. Биомеханические характеристики техники выполнения 7-метровых штрафных бросков как критерии роста спортивного мастерства / В. В. Лычик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достижения и тенденции развития игровых видов спорта и единоборств : материалы Междунар. студен. науч.-практ. онлайн-конф. (Минск, 30 мая 2019 г.) / М-во спорта и туризма Респ. Беларусь, Белорус. гос. ун-т физ. культуры ; редкол.: Е. В. Планида (гл. ред.) [и др.]. – Минск, 2019. – С. 29-31. – Библиогр.: 2 назв.</w:t>
      </w:r>
    </w:p>
    <w:p w14:paraId="207310CE" w14:textId="61A7D1DD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Лычик, В. В. Изучение биомеханической структуры техники выполнения 7</w:t>
      </w:r>
      <w:r w:rsidR="00F2034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метрового штрафного броска гандболистами высокой квалификации / В. В. Лычик, И. И. Бойко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II Европейские игры – 2019: психолого-педагогические и медико-биологические аспекты подготовки спортсменов : материалы Междунар. науч.-практ. конф., Минск,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4–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4. – С. 289-293. – Библиогр.: 2 назв.</w:t>
      </w:r>
    </w:p>
    <w:p w14:paraId="79586036" w14:textId="4E76D05E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Лычик, В. В. Особенности волевой саморегуляции и поведения в сложных ситуациях у спортсменов, занимающихся игровыми видами спорта с учётом уровня спортивного мастерства [Электронный ресурс] / В. В. Лычик, И. С. Капустина, Н. Г. Аринчина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Open innovation : сб. ст. IX Междунар. науч.-практ. конф., 23 июня 2019 г., Пенза : в 2 ч. / Междунар. центр науч. сотрудничества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Наука и просвещение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; отв. ред. Г. Ю. Гуляев. – Пенза, 2019. – Ч. 2. – С. 134-137. – Библиогр.: 6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https://elibrary.ru.</w:t>
      </w:r>
    </w:p>
    <w:p w14:paraId="4E6FEC5B" w14:textId="3F2474E6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Маджаров, А. П. Индивидуализация подготовки гандболисток гандбольного клуба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Гомель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учётом игрового амплуа [Электронный ресурс] / А. П. Маджаров, А. А. Курако, С. Н. Кулешов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физической культуры населения, проживающего в условиях неблагоприятных факторов окружающей среды : материалы ХII Междунар. науч.-практ. конф. (Гомель, 5–6 окт. 2017 г.) : в 2 ч. / М-во спорта и туризма Респ. Беларусь, Гом. гос. ун-т им. Ф. Скорины ; редкол.: О. М. Демиденко (гл. ред.) [и др.]. – Гомель, 2017. – Ч. 2. – С. 58-59.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http://conference.gsu.by</w:t>
      </w:r>
    </w:p>
    <w:p w14:paraId="36CB38E6" w14:textId="074A059C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Маджаров, А. П. Особенности соревновательной деятельности гандболисток команды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ГК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Гомель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А. П. Маджаров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="00F2034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9 июня 2017 г.) : науч. электрон. изд. / М-во образования Респ. Беларусь, Гом. гос. ун-т им. Ф. Скорины ; редкол.: К. К. Бондаренко [и др.]. – Гомель, 2017. – С. 361-364.</w:t>
      </w:r>
    </w:p>
    <w:p w14:paraId="2D52A13A" w14:textId="3DC5F482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Маджаров, А. П. Факторный анализ взвимосвязи физических и функциональных параметров подготовленности юных гандболистов [Электронный ресурс] / А. П. Маджаров, А. Е. Бондаренко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141-146. – Библиогр.: 10 назв.</w:t>
      </w:r>
      <w:r w:rsidRPr="00147DF7">
        <w:rPr>
          <w:rFonts w:ascii="Times New Roman" w:hAnsi="Times New Roman" w:cs="Times New Roman"/>
          <w:sz w:val="24"/>
          <w:szCs w:val="24"/>
        </w:rPr>
        <w:t xml:space="preserve">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http://elib.gsu.by/</w:t>
      </w:r>
    </w:p>
    <w:p w14:paraId="56000775" w14:textId="707E9F0F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Мастицкий, Д. И. Анализ соревновательной деятельности игроков передней линии мужской сборной команды Республики Беларусь по гандболу на чемпионатах мира 2015, 2017 годов / Д. И. Мастицкий, Е. А. Жигунова, И. И. Бойко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и тенденции развития спорта : материалы студен. науч.-практ. конф., посвящ. 80-летию ун-та и 45-летию спортив.-пед. фак. спортив. игр и единоборств (Минск, 11 мая 2017 г.) /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 культуры, Спортив.-пед.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фак. спортив. игр и единоборств ; редкол.: Е. В. Планида (гл. ред.) [и др.]. – Минск, 2017. – С. 40-46. – Библиогр.: 3 назв.</w:t>
      </w:r>
    </w:p>
    <w:p w14:paraId="5A2B0817" w14:textId="4044959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Матюк, П. А. Развитие скоростной выносливости у студентов, занимающихся гандболом / П. А. Матюк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 – основа здорового образа жизни : тез. докл. VIІ регион. студенческой науч.-метод. конф., посвящ. 50-летию образования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Брест. гос. техн. ун-та, г. Брест, 19 апр. 2016 г. / М-во образования Респ. Беларусь, Брест. гос. техн. ун-т, Каф. физ. воспитания и спорта. – Брест, 2016. – С. 14.</w:t>
      </w:r>
    </w:p>
    <w:p w14:paraId="3FE24C79" w14:textId="7F232045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Морфофункциональные показатели гандболистов с учетом их телосложения [Электронный ресурс] / Ю. М. Макаров [и др.]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в подготовке высококвалифицированных спортсменов в условиях олимпийского резерва : сб. науч.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тр. V Междунар. науч.-практ. конф., Смоленск, 29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31 янв. 2015 г. / М-во спорта Рос. Федерации, Смол. гос. акад. физ. культуры, спорта и туризма, Смол. гос. училище (техникум) олимп. резерва ; общ. ред.: Г. Н. Грец, Ю. А. Глебов, редкол.: В. В. Асеев [и др.]. – Смоленск, 2015. – С. 167-171. – Библиогр.: с. 170-171.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http://www.sguor.ru/RAZNOE/konf/Mater_konf/202015.pdf.</w:t>
      </w:r>
    </w:p>
    <w:p w14:paraId="679C89EF" w14:textId="0199FC98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Ованесов, В. И. Аспекты достижения и реализации преимуществ, как путь успешной игровой деятельности в гандболе [Электронный ресурс] / В. И. Ованесов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Олимпийский спорт и спорт для всех : XX Междунар. науч. конгр., 16–18 дек. 2016 г., Санкт-Петербург, Россия / Междунар. ассоц. ун-тов физ. культуры и спорта, М-во спорта Рос. Федерации, Олимп. ком. России, Нац. гос. ун-т физ. культуры, спорта и здоровья им. П. Ф. Лесгафта, Санкт-Петербург ; [науч. ком.: В. А. Таймазов и др.]. – СПб., 2016. – Ч. 1 – С. 154-158. – Библиогр.: с. 158.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http://lesgaft.spb.ru/sites/default/files/u1/upload/m1.pdf.</w:t>
      </w:r>
    </w:p>
    <w:p w14:paraId="7B6476B4" w14:textId="4D6E95D3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Петрачева, И. В. Биомеханизм движения маховых звеньев при выполнении гандбольных бросков в прыжке [Электронный ресурс] / И. В. Петрачева, Ю. Н. Котов, К. Б. Ясин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Биомеханика двигательных действий и биомеханический контроль в спорте : материалы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IV Всерос. науч.-практ. конф. с междунар. участием, Москва – Малаховка,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24</w:t>
      </w:r>
      <w:r w:rsidR="00F2034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26 нояб. 2016 г. / М-во спорта Рос. Федерации, Рос. гос. ун-т физ. культуры, спорта, молодежи и туризма, Моск. гос. акад. физ. культуры ; ред.-сост. А. Н. Фураев. – </w:t>
      </w:r>
      <w:r w:rsidR="00F2034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М.-Малаховка, 2016. – С. 113-119. – Библиогр.: 7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7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http://biomechanics.sportedu.ru/</w:t>
        </w:r>
      </w:hyperlink>
    </w:p>
    <w:p w14:paraId="582AD246" w14:textId="26768F01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Петрачева, И. В. Кинематические характеристики техники выполнения бросков в прыжке гандболистов разного амплуа на этапе спортивного совершенствования [Электронный ресурс] / И. В. Петрачева, Ю. Н. Котов, К. Б. Ясин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Биомеханика двигательных действий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и биомеханический контроль в спорте : материалы III Всерос. науч.-практ. конф. с междунар. участием, Москва – Малаховка, 19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20 нояб. 2015 г. / М-во спорта Рос. Федерации, Рос. гос. ун-т физ. культуры, спорта, молодежи и туризма, Моск. гос. акад. физ. культуры. – М.-Малаховка, 2015. – С. 70-74. – Библиогр.: 6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biomechanics.sportedu.ru.</w:t>
      </w:r>
    </w:p>
    <w:p w14:paraId="7DD19D12" w14:textId="7BB90C99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Петрачева, И. В. Сравнение показателей техники выполнения бросков в прыжке гандболистов 16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17 лет [Электронный ресурс] / И. В. Петрачева, Ю. Н. Котов, К. Б. Ясин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Инновации и патенты ГЦОЛИФК : материалы итоговой науч.-практ. конф.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профес.-преподават. состава РГУФКСМиТ, 21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23 окт. 2015 г. / М-во спорта и туризма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Рос. Федерации, Рос. гос. ун-т физ. культуры, спорта, молодежи и туризма (ГЦОЛИФК). – М., 2015. – С. 73-76. – Библиогр.: 6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865D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http://se.sportedu.ru/sites/se.sportedu.ru/files/innovacii_i_patenty_gcolifk_21-23_oktyabrya_2015.pdf.</w:t>
      </w:r>
    </w:p>
    <w:p w14:paraId="6D83ACFA" w14:textId="05254DE9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Попович, А. П. Гандбол как универсальное средство физического воспитания молодежи [Электронный ресурс] / А. П. Попович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в образовательных организациях : материалы всерос. науч.-практ. конф. с междунар. участием, Екатеринбург, 11 дек. 2015 г. / М-во спорта Рос. Федерации, М-во образования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и науки Рос. Федерации, М-во физ. культуры, спорта и молодеж. политики Свердл. обл., Урал. федер. ун-т ; под общ. ред. Н. Б. Серовой ; отв. за вып. Д. Ю. Нархов. – Екатеринбург, 2016. – С. 308-311. – Библиогр.: с. 311.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http://elibrary.ru.</w:t>
      </w:r>
    </w:p>
    <w:p w14:paraId="6F8FF352" w14:textId="032A8EBB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Пороховская, М. В. Исследование результативности технико-тактических действий квалифицированных гандболистов на основе применения компьютерной программы HandballTraining / М. В. Пороховская, В. А. Хлопцев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С. 186-189. – Библиогр.: 4 назв.</w:t>
      </w:r>
    </w:p>
    <w:p w14:paraId="00767E6A" w14:textId="6029C376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Пороховская, М. В. Исследование технико-тактических действий квалифицированных гандболистов в соревновательных условиях / М. В. Пороховская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1. – С. 263-267. – Библиогр.: с. 267.</w:t>
      </w:r>
    </w:p>
    <w:p w14:paraId="5CDC5217" w14:textId="3D3C6780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Пороховская, М. В. Комплексный анализ технико-тактических действий квалифицированных гандболистов с использованием компьютерной программы HandballTraining / М. В. Пороховская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Ч. 3. – С. 182-186. – Библиогр.: 5 назв.</w:t>
      </w:r>
    </w:p>
    <w:p w14:paraId="0B46354B" w14:textId="515B66FA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Пушкарь, М. А. Тренировка специальной выносливости гандболистов на основе принципа специфичности [Электронный ресурс] / М. А. Пушкарь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и молодежи : материалы ХIХ респ. студенч. науч.-метод. конф.,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Брест, 28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марта 2019 г. / Брест. гос. ун-т им. А. С. Пушкина, Фак. физ. воспитания, Каф. лег. атлетики, плавания и лыж. спорта ; редкол.: А. В. Шаров [и др.]. – Брест, 2019. –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116-118. – Библиогр.: 1 назв. – Режим доступа: su.by/sites/default/files/athletic/problemy_fizicheskoj_kultyry_i_sporta_zdorove_detej_i_ </w:t>
      </w:r>
    </w:p>
    <w:p w14:paraId="1F7743A2" w14:textId="3A8A579E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Репкин, С. Б. Инновационные подходы к оценке емкости рынка игровых видов спорта /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С. Б. Репкин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Экономический рост Республики Беларусь: глобализация, инновационность, устойчивость: материалы IX Международной научно-практической конференции, Минск, 19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20 мая 2016 г. в 2 т. / [редкол.: В. Н. Шимов (отв. ред.) и др.] ; М-во образования Респ. Беларусь, Белорус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гос. экон. ун-т. – Минск, 2016. – Т. 1. – С. 224-225. – Библиогр.: с. 225.</w:t>
      </w:r>
    </w:p>
    <w:p w14:paraId="33E407FF" w14:textId="68501739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Сердюк, Д. Г. Анализ эффективности соревновательной деятельности высококвалифицированных вратарей в гандболе (на примере чемпионата мира 2015 г.) [Электронный ресурс] / Д. Г. Сердюк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спорта, физической культуры и физической реабилитации : материалы II междунар. науч.-практ. конф. </w:t>
      </w:r>
      <w:r w:rsidR="00865DB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(24 апр. 2015 г.) / Донец. ин-т физ. культуры и спорта ; под ред. Л. А. Деминской ; редкол.: Ю. М. Дубревский [и др.]. – Донецк, 2015. – С. 213-217. – Библиогр.: 7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https://www.polessu.by/sites/default/files/sites/default/files/02per/03document/578.pdf.</w:t>
      </w:r>
    </w:p>
    <w:p w14:paraId="4E139CAD" w14:textId="303E9980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Соловей, А. М. Женский гандбол в истории развития олимпийского спорта / А. М. Соловей, Д. А. Соловей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</w:t>
      </w:r>
      <w:r w:rsidR="00F2574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</w:t>
      </w:r>
      <w:r w:rsidR="00F2574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С. 114-117. – Библиогр.: 9 назв.</w:t>
      </w:r>
    </w:p>
    <w:p w14:paraId="616E66EC" w14:textId="6C9383DC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Сороколит, Я. Л. Динамика психоэмоционального состояния гандболистов в период адаптации к климатическим условиям Бразилии / Я. Л. Сороколит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</w:t>
      </w:r>
      <w:r w:rsidR="00F2574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2. – С. 315-318. – Библиогр.: с. 318.</w:t>
      </w:r>
    </w:p>
    <w:p w14:paraId="636F4FE9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Сравнительный анализ уровня физической подготовленности игроков высокой квалификации ГК «Машека» и ГК «Витязь» [Электронный ресурс] / И. Бойко [и др.]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Тенденции и перспективы развития науки и образования в условиях глобализации : материалы Междунар. науч.-практ. интернет-конф., 28 февр. 2019 г. : сб. науч. тр. / Переяслав-Хмельниц. гос. пед. ун-т им. Г. Сковороды ; редкол.: В. П. Коцур [и др.]. – Переяслав-Хмельницкий, 2019. – Вып. 44. – С. 359-362. – Библиогр.: 2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8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/>
          </w:rPr>
          <w:t>http://elib.sportedu.by/</w:t>
        </w:r>
      </w:hyperlink>
    </w:p>
    <w:p w14:paraId="4059983A" w14:textId="3248AE82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Фанталова, А. П. Факторы, обуславливающие эффективность построения подготовки гандболистов к соревнованиям [Электронный ресурс] / А. П. Фанталова, А. А. Дохов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культуры, спорта, туризма и рекреации : материалы </w:t>
      </w:r>
      <w:r w:rsidR="00F2574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VI Всерос. с междунар. участием науч.-практ. конф. студентов и аспирантов, г. Томск, </w:t>
      </w:r>
      <w:r w:rsidR="00F2574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19 апр. 2018 г. / Нац. исслед. Том. гос. ун-т, Фак. физ. культуры ; под ред.: А. Н. Захаровой, А. В. Кабачковой. – Томск, 2018. – С. 121-123. – Библиогр.: 3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http://sport.tsu.ru/sites/default/files.</w:t>
      </w:r>
    </w:p>
    <w:p w14:paraId="4831C934" w14:textId="295B812D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Чирук, М. А. Развитие скоростно-силовых качеств у студентов, занимающихся гандболом / М. А. Чирук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 – основа здорового образа жизни : тез. докл. VIІ регион. студенческой науч.-метод. конф., посвящ. 50-летию образования Брест. </w:t>
      </w:r>
      <w:r w:rsidR="00F2574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гос. техн. ун-та, г. Брест, 19 апр. 2016 г. / М-во образования Респ. Беларусь, Брест. гос. техн. ун-т, Каф. физ. воспитания и спорта. – Брест, 2016. – С. 7.</w:t>
      </w:r>
    </w:p>
    <w:p w14:paraId="3900AB74" w14:textId="237C76DB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Чухланцева, Н. В. Развитие координационных способностей гандболистов на начальном этапе подготовки / Н. В. Чухланцева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341-344.</w:t>
      </w:r>
    </w:p>
    <w:p w14:paraId="69BE59A1" w14:textId="36776DEB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Шестаков, И. Г. Системный подход как основа дальнейшего развития избранного вида спорта (на примере гандбола) / И. Г. Шестаков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Опыт и современные технологии </w:t>
      </w:r>
      <w:r w:rsidR="00F2574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в развитии оздоровительной физической культуры, спортивных игр и туризма : материалы науч.-практ. конф. с междунар. участием, посвящ. 85-летию д-ра пед. наук, проф., Заслуж. тренера БССР, отличника образования Респ. Беларусь А. Г. Фурманова и 45-летию созд. им науч.-пед. шк., (Минск, 20 июня 2019 г.) / М-во спорта и туризма Респ. Беларусь, Белорус. гос. ун-т физ. культуры ; редкол.: В. Н. Ананьева, А. А. Михеев, Г. А. Рымашевский. – Минск, 2019. – С. 104-108. – Библиогр.: 7 назв.</w:t>
      </w:r>
    </w:p>
    <w:p w14:paraId="4681632F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Эффективность игры пенальтистов республики Беларусь На XIII чемпионате Европы по гандболу среди мужских команд [Электронный ресурс] / И. Бойко [и др.]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Тенденции и перспективы развития науки и образования в условиях глобализации : материалы Междунар. науч.-практ. интернет-конф., 27 апр. 2019 г. : сб. науч. тр. / Переяслав-Хмельниц. гос. пед. ун-т им. Г. Сковороды ; редкол.: В. П. Коцур [и др.]. – Переяслав-Хмельницкий, 2019. – Вып. 46. – С. 367-370. – Библиогр.: 3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9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/>
          </w:rPr>
          <w:t>http://elib.sportedu.by/</w:t>
        </w:r>
      </w:hyperlink>
    </w:p>
    <w:p w14:paraId="7EA85771" w14:textId="5F4FE31A" w:rsidR="00D81184" w:rsidRPr="00147DF7" w:rsidRDefault="00147DF7" w:rsidP="00147DF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47DF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периодических изданий</w:t>
      </w:r>
    </w:p>
    <w:p w14:paraId="5D86F4C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Адамчык, Я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Зависимость между температурой четырехглавой мышцы бедра и силой, измеряемой высотой вертикального прыжка / Я. Г. Адамчык, М. Северски, Д. Богушевски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2012. – № 7. – С. 94–97.</w:t>
      </w:r>
    </w:p>
    <w:p w14:paraId="1D6A212F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7D135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Алешин, И. Н. Моделирование годичной подготовки в командных игровых видах спорта / И. Н. Алешин, В. В. Рыбаков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ической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2007. – № 10.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43–45. </w:t>
      </w:r>
    </w:p>
    <w:p w14:paraId="74719C84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E71F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Анис, Г. Зависимость рейтинга мужских гандбольных команд высокой квалификации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стремительного нападения / Г. Анис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ической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2009. – № 5. – С. 41.</w:t>
      </w:r>
    </w:p>
    <w:p w14:paraId="04B7981B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30932" w14:textId="1EC0B0A8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Баранов, А. С.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Значение молекулярно-генетического статуса гена ACE для успешности </w:t>
      </w:r>
      <w:r w:rsidR="00F2574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в гандболе / А. С. Баранов, К. В. Садовский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2015. – № 2. – С. 53-58. – Библиогр.: с. 58.</w:t>
      </w:r>
    </w:p>
    <w:p w14:paraId="16947E49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D760F" w14:textId="6145E02A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Бойко, И. И. Анализ технико-тактических действий игры вратаря при бросках с крайней </w:t>
      </w:r>
      <w:r w:rsidR="00F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задней позиций / И. И. Бойко // Мир спорта. – 2006. – № 1.– С. 21–24. – Библиогр.: с.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14:paraId="5466F87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7D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Бойко, И. И. Характеристика анаэробного потенциала высококвалифицированных гандболистов БГУФК различного игрового амплуа / И. И. Бойко // Мир спорта. – 2006. –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№ 4.– С. 13–17.</w:t>
      </w:r>
    </w:p>
    <w:p w14:paraId="6C24E34A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Борсук, Н. А. Факторы и условия, влияющие на использование физических упражнений, выполняемых в изометрическом режиме и используемых в общей физической подготовке гандболистов / Н. А. Борсук // Мир спорта. – 2013. – № 2. – С. 67–69.</w:t>
      </w:r>
    </w:p>
    <w:p w14:paraId="5E306E04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Буссаха, А. Конфликтометрический анализ межличностных отношений в команде гандболисток высокой квалификации [Электронный ресурс] / А. Буссаха, М. В. Жийяр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Спортивный психолог. – 2018. – № 1. – С. 4-10. – Библиогр.: 7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http://www.sport-psy.ru/sites/sport-psy.ru/files/sportivnyy_psiholog_01_2018.pdf.</w:t>
      </w:r>
    </w:p>
    <w:p w14:paraId="02F96B18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психофизического состояния гандболисток разной квалификации на их подготовленность [Электронный ресурс] / Л. С. Фролова [и др.] //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ической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студентов. – 2013. – № 3. – С. 72–74. – Библиогр.: с. 74. – Режим доступа : </w:t>
      </w:r>
      <w:hyperlink r:id="rId20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http://elibrary.ru/download/63093850.pdf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8E30D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38524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 С. И. Имитационное моделирование игрового процесса в гандболе / С. И. Дорохов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2004. – № 5. – С. 30–31. – Библиогр.: с. 31.</w:t>
      </w:r>
    </w:p>
    <w:p w14:paraId="5B477DEF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71B14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Дорохов, С. И. Имитационное моделирование игрового процесса в гандболе / С. И. Дорохов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2004. – № 5. – С. 30–31. – Библиогр.: с. 31.</w:t>
      </w:r>
    </w:p>
    <w:p w14:paraId="6B96C5A0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87287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Дорош, Д. Х. Психофизиологическое состояние гандболистов в ходе тренировочной деятельности / Д. Х. Дорош, В. П. Черемисин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2007. – № 2.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37–38.</w:t>
      </w:r>
    </w:p>
    <w:p w14:paraId="34BE71FF" w14:textId="50B5A1DE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Жийяр, М. В. Конфликт как катализатор межличностных отношений в женских гандбольных командах [Электронный ресурс] / М. В. Жийяр, А. Буссаха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Спортивный психолог. – 2019. – № 4. – С. 26-30. – Библиогр.: 8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http://www.sport-psy.ru/magazine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9280C05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Игнатьева, В. Я. Гендерные особенности сборных команд России по гандболу с учетом профиля личности игроков / В. Я. Игнатьева, А. Я. Овчинникова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2. – С. 56-58. – Библиогр.: 3 назв.</w:t>
      </w:r>
    </w:p>
    <w:p w14:paraId="6061E120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Женский гандбол между прошлым и будущим: Олимпийский спорт России на пути к Афинам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2004 / В. Я. Игнатьева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2003. – № 3. – С. 28–30.</w:t>
      </w:r>
    </w:p>
    <w:p w14:paraId="26066324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61FBD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Зависимость рейтинга гандбольной команды от физической подготовленности игроков / В. Я. Игнатьева, А. Б. Блохин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2003. – № 4. – С. 32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1CC7054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FDF1BF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Инновационная методика обучения стремительному нападению в гандболе [Электронный ресурс] / В. Я. Игнатьева, А. Гамаун //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ическая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культура: воспитание, образование, тренировка. – 2010. – № 3. – Режим доступа: </w:t>
      </w:r>
      <w:hyperlink r:id="rId21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http://elibrary.ru/item.asp?id=14750729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B30252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0EDB54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Нормы физической подготовленности гандболисток высокой квалификации различного игрового амплуа / В. Я. Игнатьева, И. В. Петрачева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2002. – № 6. – С. 25–26, 39.</w:t>
      </w:r>
    </w:p>
    <w:p w14:paraId="6201174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60EA0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Особенности развития физических качеств у гандболистов высокой квалификации по этапам подготовительного периода [Электронный ресурс] /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Я. Игнатьева, Р. Р. Минабутдинов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2010. – № 12. – Режим доступа: </w:t>
      </w:r>
      <w:hyperlink r:id="rId22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http://elibrary.ru/item.asp?id=15544633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CBED30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14D8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Особенности технической подготовленности российских гандболисток-вратарей / В. Я. Игнатьева, И. В. Петрачева, А. В. Гусев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2001. – № 9. – С. 17–19.</w:t>
      </w:r>
    </w:p>
    <w:p w14:paraId="73C7641A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83E25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Соотношение приемов нападения в соревновательной деятельности гандболисток различного возраста и квалификации / В. Я. Игнатьева, О. В. Роменская,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А. Усенко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2012. – № 1. – С. 62–64.</w:t>
      </w:r>
    </w:p>
    <w:p w14:paraId="2B54DF4B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Игнатьева, В. Я.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Становление мастерства броска у юных гандболистов [Электронный ресурс] / В. Я. Игнатьева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2020. – № 9. – С. 117-121. – Библиогр.: 9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http://lesgaft-notes.spb.ru.</w:t>
      </w:r>
    </w:p>
    <w:p w14:paraId="72070F84" w14:textId="630FB01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Структура подготовленности гандболисток высокой квалификации </w:t>
      </w:r>
      <w:r w:rsidR="00F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соревновательном периоде [Электронный ресурс] / В. Я. Игнатьева, И. Г. Гибадуллин,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 Р. Минабутдинов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2011. – № 7. – Режим доступа: </w:t>
      </w:r>
      <w:hyperlink r:id="rId23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http://elibrary.ru/item.asp?id=16778818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EB41E7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BF3A4" w14:textId="6BE35884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Тестовые задания для контроля физической подготовленности гандболисток высокой квалификации / В. Я. Игнатьева, Р. Р. Минабутдинов // Теория </w:t>
      </w:r>
      <w:r w:rsidR="00F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2014. – № 4. – С. 66–69. – Библиогр.: с. 69.</w:t>
      </w:r>
    </w:p>
    <w:p w14:paraId="53CEA14F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F3F86" w14:textId="0BC7AAF4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Игнатьева, В. Я. Факторы индивидуализации подготовки высококвалифицированных игроков в гандбол / В. Я. Игнатьева, М. В. Перетряхина, А. Я. Овчинникова // Теория </w:t>
      </w:r>
      <w:r w:rsidR="00F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2008. – № 5. – С. 71–73.</w:t>
      </w:r>
    </w:p>
    <w:p w14:paraId="1904B9C5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Игнатьева, В. Я. Физическое развитие гандболисток 14–15 лет различного игрового амплуа / В. Я. Игнатьева, И. В. Петрачева //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культура: воспитание, образование, тренировка. – 2002. – № 1. – С. 7–9. – Библиогр.: с. 9. </w:t>
      </w:r>
    </w:p>
    <w:p w14:paraId="655775F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1FF5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Комаров, А. В. Особенности темпов прироста результатов в развитии координационных способностей в соответствии со свойствами нервной системы юных гандболистов /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В. Комаров // Вестн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-Урал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ьского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ударственного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иверсите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– 2009. –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Вып. 20. – № 27. – С. 118–121.</w:t>
      </w:r>
    </w:p>
    <w:p w14:paraId="6E14EAEB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52F4F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Котов, Ю. Н. Оценка эффективности техники ведения мяча юными гандболистами /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Ю. Н. Котов, И. В. Петрачева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2012. – № 11. – С. 77–78.</w:t>
      </w:r>
    </w:p>
    <w:p w14:paraId="1774BFF2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45D02" w14:textId="05F614CE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Котов, Ю. Н. Уровни подготовленности игроков разного пола и амплуа команд суперлиги чемпионата России по гандболу / Ю. Н. Котов, Т. А. Ализар, А. Я. Овсянникова // Теория </w:t>
      </w:r>
      <w:r w:rsidR="00F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2007. – № 5.– С. 43.</w:t>
      </w:r>
    </w:p>
    <w:p w14:paraId="5DA11B79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7D3A4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Котов, Ю.Н. Биомеханические критерии рациональности техники бросков в прыжке гандболисток / Ю. Н. Котов, А. В. Воронов, И. В. Петрачева // Теория и практика физической культуры. – 2012. – № 4. – С. 72–75.</w:t>
      </w:r>
    </w:p>
    <w:p w14:paraId="296EF686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43225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Кудрицкий, В. Н. Роль гибкости в подготовке гандболистов высокого класса /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Н. Кудрицкий, В. А. Цапенко // Вестн. Полоцкого гос. ун-та. Серия Е. Пед. науки. – 2005. – № 5. – С. 175–178. – Библиогр.: с.178. </w:t>
      </w:r>
    </w:p>
    <w:p w14:paraId="53348983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C38CA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Кудрицкий, В. Н. Тактика ведения игры в гандбол и методика обучения / В. Н. Кудрицкий, В. А. Цапенко // Мир спорта. – 2005. – № 3. – С. 35–40.</w:t>
      </w:r>
    </w:p>
    <w:p w14:paraId="1B6B5AD4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82866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Кудрицкий, В. Н. Техника игры в гандбол и методика обучения / В. Н. Кудрицкий // Мир спорта. – 2004. – № 4. – С. 27–33. – Библиогр.: с. 33.</w:t>
      </w:r>
    </w:p>
    <w:p w14:paraId="02827912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B5ADD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Кудрицкий, В. Н. Техника игры гандбольного вратаря и методика обучения: Подготовка спортсменов высокого класса / В. Н. Кудрицкий, В. А. Цапенко // Мир спорта. – 2005. –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№ 2. – С. 26–31. </w:t>
      </w:r>
    </w:p>
    <w:p w14:paraId="4B89C5E2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9486A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Кудрицкий, В. Н. Физическая подготовка гандболистов и методика ее развития /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Н. Кудрицкий, В. А. Цапенко // Мир спорта. – 2005. – № 4. – С. 30–38. </w:t>
      </w:r>
    </w:p>
    <w:p w14:paraId="6ADBF820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AD9F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Лаптев, А. В. Оценка характеристик бросковых упражнений / А. В. Лаптев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2007. – № 8. – С. 65.</w:t>
      </w:r>
    </w:p>
    <w:p w14:paraId="68179ED5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Лисенчук, Г. Инновационная технология компьютерного тестирования психомоторики в спортивных играх [Электронный ресурс] / Г. Лисенчук, В. Тищенко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Наука в олимпийском спорте. – 2019. – № 1. – С. 36-41. – Библиогр.: 16 назв.</w:t>
      </w:r>
    </w:p>
    <w:p w14:paraId="6D3538A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Мельник, В. Кiлькiснi показники та результативнiсть виконання кидкiв з рiзних позицiй гандболiстами 16–17 рокiв / В. Мельник, В. Левкiв, В. Кашевський //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Спортивний вісник Придніпров'я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2006. – № 3. – С. 34–36.</w:t>
      </w:r>
    </w:p>
    <w:p w14:paraId="2DCA5DDE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FDE59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Минабутдинов, Р. Р. Индивидуальные особенности функциональной подготовленности гандболисток высокой квалификации / Р. Р. Минабутдинов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2014. – № 10. – С. 74–76. – Библиогр.: с. 76.</w:t>
      </w:r>
    </w:p>
    <w:p w14:paraId="0F81C7DD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D205D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Михалюк, Е. Л. Варiабельнiсть сердцевого ритму, центральна гемодинамiка i фiзична працездатнiсть гандболiсток високо"i квалiфiкац'ii / Е. Л. Михалюк, В. В. Сиволап,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М. Чечель // Наука в олимпийском спорте. – 2010. – № 1–2. – С. 66–69.</w:t>
      </w:r>
    </w:p>
    <w:p w14:paraId="3E2F304E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CF3B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Мовсесов, А. Г. Оптимизация средств педагогического контроля специальной физической подготовленности гандболисток старших спортивных разрядов / А. Г. Мовсесов,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Ч. Хоссейн // Мир спорта. – 2006. – № 3. – С. 16–20.</w:t>
      </w:r>
    </w:p>
    <w:p w14:paraId="0FFF389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B6CD2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Норковски, Х. Оценка анаэробного потенциала спортсменов в условиях тренировки (на примере гандболистов) / Х. Норковски, В. Ткачук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2001. – № 6. – С. 32–35. – Библиогр.: с.35.</w:t>
      </w:r>
    </w:p>
    <w:p w14:paraId="15FA9E5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83DBA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Особенности адаптации организма гандболистов молодежной команды к климатическим условиям Бразилии / Г. М. Загородный [и др.]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Прикладная спортивная наука. – 2015.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№ 2. – С. 11-16. – Библиогр.: с. 16.</w:t>
      </w:r>
    </w:p>
    <w:p w14:paraId="4D84DA2B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2760A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Онусайтите, Г. Продолжительность, соотношение содержания, объема и интенсивности тренировочной программы подготовительного периода у гандболисток высокой квалификации / Г. Онусайтите, А. Скарбалюс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2013. – № 1. – С. 31–33.</w:t>
      </w:r>
    </w:p>
    <w:p w14:paraId="65675657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8396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тренировочного процесса гандболистов на подготовительном этапе годичного цикла [Электронный ресурс] / О. Н. Кудря [и др.] // Теория и практика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2011. – № 12. – Режим доступа: </w:t>
      </w:r>
      <w:hyperlink r:id="rId24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http://elibrary.ru/item.asp?id=17242784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6FBAB3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A5666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тренировочного процесса мужских гандбольных команд высшей лиги в соревновательном периоде / В. И. Михалев [и др.]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– 2014. – № 12. – С. 71–77. – Библиогр.: с. 76–77.</w:t>
      </w:r>
    </w:p>
    <w:p w14:paraId="22B133B7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Попович, А. П. Статистика как неотъемлемая часть профессиональной подготовки тренерских кадров [Электронный ресурс] / А. П. Попович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Международный научно-исследовательский журнал. – 2016. – № 4, ч. 3. – С. 97-100. – Библиогр.: 3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https://cyberleninka.ru/</w:t>
      </w:r>
    </w:p>
    <w:p w14:paraId="0319B0DA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Пороховская, М. В. Обоснование комплекса показателей и определение их приоритетной значимости для оценки соревновательных действий квалифицированных гандболистов /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М. В. Пороховская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Веснік Віцебскага дзяржаўнага ўніверсітэта. – 2016. – № 2. – С. 66-79. – Библиогр.: с. 79.</w:t>
      </w:r>
    </w:p>
    <w:p w14:paraId="0BA2459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Петрачева, И. В. Взаимосвязь показателей физической подготовленности и скорости вылета мяча в бросках гандболистов на учебно–тренировочном этапе многолетней тренировки /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В. Петрачева // Теория и практика физ. культуры. – 2012. – № 3. – С. 74–77.</w:t>
      </w:r>
    </w:p>
    <w:p w14:paraId="6B551DCE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55825" w14:textId="4C88E539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вариабельности сердечного ритма в динамике годичного цикла </w:t>
      </w:r>
      <w:r w:rsidR="00F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эффективность соревновательной деятельности гандболистов / О. Н. Кудря [и др.]</w:t>
      </w:r>
    </w:p>
    <w:p w14:paraId="39F358C9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2012. – № 3. – С. 55–59.</w:t>
      </w:r>
    </w:p>
    <w:p w14:paraId="47A1EC96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E20F8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Пороховская, М. В. Экспертное обоснование показателей контроля соревновательных действий квалифицированных гандболистов / М. В. Пороховская, А. Г. Мовсесов // Весн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ік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Віцеб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скага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аўнага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іверсітэ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– 2015. – № 1. – С. 99–107. – Библиогр.: с. 107.</w:t>
      </w:r>
    </w:p>
    <w:p w14:paraId="154381D8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Пороховская, М. 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Экспертное обоснование показателей контроля соревновательных действий квалифицированных гандболистов / М. В. Пороховская, А. Г. Мовсесов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Веснік Віцебскага дзяржаўнага ўніверсітэта. – 2015. – № 1. – С. 99-107. – Библиогр.: с. 107.</w:t>
      </w:r>
    </w:p>
    <w:p w14:paraId="59D8F457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Репкин, С. Б. Методика оценки эффективности детско-юношеского гандбола / С. Б. Репкин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Вестник Белорусского государственного экономического университета. – 2016. – № 1. – С. 60-66. – Библиогр.: с. 65-66.</w:t>
      </w:r>
    </w:p>
    <w:p w14:paraId="73228246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Репкин, С. Б.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Национальная профессиональная гандбольная лига как механизм и форма реализации рыночной модели экономики игровых видов спорта [Электронный ресурс] /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С. Б. Репкин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Вестник Российского экономического университета им. Г. В. Плеханова. – 2016. – № 1 (85). – С. 70-80. – Библиогр.: с. 80.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https://cyberleninka.ru/</w:t>
      </w:r>
    </w:p>
    <w:p w14:paraId="0DEC9B03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Репкин, С. Б. Структура тактической подготовки гандболистов / С. Б. Репкин,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И. Г. Шестаков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4. – С. 29-37. – Библиогр.: 11 назв.</w:t>
      </w:r>
    </w:p>
    <w:p w14:paraId="49038500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Ручной мяч. Футбол наоборот, или Игра, придуманная учителями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2015. – № 10. – С. 60-63.</w:t>
      </w:r>
    </w:p>
    <w:p w14:paraId="271232B5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Скивко, А. В. Анализ соревновательной деятельности гандбольной команды суперлиги России «Динамо» (Волгоград) [Электронный ресурс] / А. В. Скивко, Н. Е. Калинина,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В. С. Якимович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2015. – № 4.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С. 176-179. – Библиогр.: с. 179 (2 назв.).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00301E34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Соловей, О. Реалізація кидків у змагальній діяльності гандболістками високої кваліфікації [Электронный вариант] / О. Соловей, Д. Соловей, І. Мицак // Спортивний вісник Придніпров'я. – 2018. – № 1. – С. 87-91. – Библиогр.: 8 назв. – Режим доступу: http://infiz.dp.ua/misc-documents/2018-01/2018-01-15.pdf.</w:t>
      </w:r>
    </w:p>
    <w:p w14:paraId="51035934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Сосна, Л. С. Ассоциация полиморфизма I/D гена асе с морфологией сердца и ответом артериального давления на дозированную физическую нагрузку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у высококвалифицированных спортсменов-гандболистов / Л. С. Сосна, Е. Я. Костина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2018. – № 1. – С. 58-63. – Библиогр.: 14 назв.</w:t>
      </w:r>
    </w:p>
    <w:p w14:paraId="7BBE2D5A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Сидорчук, С. А. Некоторые особенности реализации бросков в соревновательной деятельности команд-лидеров мирового юношеского гандбола / С. А. Сидорчук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// Вестн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 – 2012. – № 4. – С. 18–22.</w:t>
      </w:r>
    </w:p>
    <w:p w14:paraId="49DEDA65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D228C" w14:textId="21EA31EE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Сидорчук, С. А. Некоторые особенности соревновательной деятельности команд-лидеров мирового юношеского гандбола [Электронный ресурс] / С. А. Сидорчук // </w:t>
      </w:r>
      <w:r w:rsidR="00F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ы.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2011. – № 6. – Режим доступа: </w:t>
      </w:r>
      <w:hyperlink r:id="rId25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http://elibrary.ru/item.asp?id=16397447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2FDC5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E4F27" w14:textId="3ACE9300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Сидорчук, С. А. Построение силовой подготовки гандболистов высокой квалификации при турово-разъездной системе проведения чемпионата страны [Электронный ресурс] /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А. Сидорчук // Теория и практика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257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2011. – № 3. – Режим доступа: </w:t>
      </w:r>
      <w:hyperlink r:id="rId26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http://elibrary.ru/item.asp?id=15589369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0F43D0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968B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Скивко, А. В. Анализ соревновательной деятельности гандбольной команды суперлиги России «Динамо» (Волгоград) [Электронный ресурс] / А. В. Скивко, Н. Е. Калинина,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С. Якимович // Ученые записки ун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иверситет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Ф. Лесгафта . – 2015. – № 4. – Режим доступа: </w:t>
      </w:r>
      <w:hyperlink r:id="rId27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http://lesgaft–notes.spb.ru/files/4–122–2015/p176–179.pdf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217E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AFAD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Соловей, А. Особливостi розвитку швидкiсно-силових якостей гандболiстiв у тижневому циклi пiдготовчого перiоду / А. Соловей //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Спортивний вісник Придніпров'я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2005. – № 1. –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53–56. – Библиогр.: с. 56.</w:t>
      </w:r>
    </w:p>
    <w:p w14:paraId="1F74E2F1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3082C" w14:textId="77777777" w:rsidR="00147DF7" w:rsidRPr="00147DF7" w:rsidRDefault="00147DF7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Сравнение физических и физиологических показателей гандболистов различных групп подготовки / Кайс Б. Ясин [и др.]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2. – С. 42-44. – Библиогр.: 3 назв.</w:t>
      </w:r>
    </w:p>
    <w:p w14:paraId="5ACD6AE8" w14:textId="77777777" w:rsidR="00147DF7" w:rsidRPr="00147DF7" w:rsidRDefault="00147DF7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Сули, Таха. Тактическая подготовка гандболистов, с применением экспериментальной методики, основанной на работе в тренировочных двойках [Электронный ресурс] / Сули Таха, М. В. Жийяр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9. – С. 285-289. – Библиогр.: 6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009EFD67" w14:textId="77777777" w:rsidR="00F2574A" w:rsidRPr="00147DF7" w:rsidRDefault="00F2574A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Тищенко, В. А. Контроль функциональной подготовленности гандболистов суперлиги Украины [Электронный ресурс] / В. А. Тищенко, О. В. Соколова, Д. Н. Семыкин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здоровьесберегающие технологии. – 2016. – № 4. – С. 306-310. – Библиогр.: 9 назв.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http://www.ggtu.ru/smi/szt/szt%2003_2016.PDF.</w:t>
      </w:r>
    </w:p>
    <w:p w14:paraId="6E6C0DB1" w14:textId="77777777" w:rsidR="00F2574A" w:rsidRPr="00147DF7" w:rsidRDefault="00F2574A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Тищенко, В. А. Направления совершенствования системы подготовки гандболистов [Электронный ресурс] / В. А. Тищенко // Наука и спорт: современные тенденции. – 2014. – № 4. – Режим доступа: </w:t>
      </w:r>
      <w:hyperlink r:id="rId28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http://elibrary.ru/item.asp?id=22897384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561EC3" w14:textId="77777777" w:rsidR="00F2574A" w:rsidRPr="00147DF7" w:rsidRDefault="00F2574A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Тищенко, В. А. Сравнительная оценка уровня физических качеств квалифицированных гандболисток [Электронный ресурс] / В. А. Тищенко // Аспирант и соискатель. – 2011. –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2. – Режим доступа: </w:t>
      </w:r>
      <w:hyperlink r:id="rId29" w:history="1">
        <w:r w:rsidRPr="0014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http://elibrary.ru/item.asp?id=16327240</w:t>
        </w:r>
      </w:hyperlink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E6ED96" w14:textId="77777777" w:rsidR="00F2574A" w:rsidRPr="00147DF7" w:rsidRDefault="00F2574A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Тищенко, В. А. Функциональное состояние квалифицированных гандболистов в годичном макроцикле / В. А. Тищенко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2016. – № 3.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С. 72-73. – Библиогр.: с. 73.</w:t>
      </w:r>
    </w:p>
    <w:p w14:paraId="42359006" w14:textId="20350C7E" w:rsidR="00F2574A" w:rsidRDefault="00F2574A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Тищенко, В. А. Эффективность реализации программы подготовки квалифицированных гандболистов / В. А. Тищенко // Мир спорта. – 2014. – № 2. – С. 8–11. – Библиогр.: с. 11.</w:t>
      </w:r>
    </w:p>
    <w:p w14:paraId="2E2D0DCC" w14:textId="77777777" w:rsidR="00F2574A" w:rsidRPr="00147DF7" w:rsidRDefault="00F2574A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30BD3" w14:textId="117724A7" w:rsidR="00F2574A" w:rsidRDefault="00F2574A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Усенко, С. В. Социологический анализ проблемных ситуаций в работе тренера с юными гандболистами / С. В. Усенко //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ическая 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культура: воспитание, образование, тренировка. – 2012. – № 3. – C. 59–60.</w:t>
      </w:r>
    </w:p>
    <w:p w14:paraId="22C5D078" w14:textId="77777777" w:rsidR="00F2574A" w:rsidRPr="00147DF7" w:rsidRDefault="00F2574A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968BA" w14:textId="77777777" w:rsidR="00F2574A" w:rsidRPr="00147DF7" w:rsidRDefault="00F2574A" w:rsidP="0014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готовность как фактор отбора игроков 16–17 лет в команды высокой квалификации по гандболу / В. Я. Игнатьева [и др.] // Физ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ическая</w:t>
      </w:r>
      <w:r w:rsidRPr="001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– 2006. – № 3.– С. 35–37.</w:t>
      </w:r>
    </w:p>
    <w:p w14:paraId="4B43A7EC" w14:textId="77777777" w:rsidR="00F2574A" w:rsidRPr="00147DF7" w:rsidRDefault="00F2574A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Хаснулин, С. Фри геймс. Игровое многоборье / С. Хаснулин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 в школе. – 2015. –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№ 9. – С. 10-11.</w:t>
      </w:r>
    </w:p>
    <w:p w14:paraId="7D8DE86A" w14:textId="77777777" w:rsidR="00F2574A" w:rsidRPr="00147DF7" w:rsidRDefault="00F2574A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Частота встречаемости аномалий развития опорно-двигательного аппарата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и зубочелюстной системы у спортсменов-юниоров 15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18 лет, занимающихся различными видами спорта, и их профилактика / А. Г. Пономарева [и др.]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2015. – № 6. – С. 31-35. – Библиогр.: с. 34-35.</w:t>
      </w:r>
    </w:p>
    <w:p w14:paraId="481A28FD" w14:textId="77777777" w:rsidR="00F2574A" w:rsidRPr="00147DF7" w:rsidRDefault="00F2574A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Шестаков, И. Г.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Анализ программ многолетней подготовки гандболистов и выработка рекомендаций по их модернизации / И. Г. Шестаков, С. Б. Репкин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2020. – № 2. – С. 44-48. – Библиогр.: 10 назв.</w:t>
      </w:r>
    </w:p>
    <w:p w14:paraId="2EA33CC4" w14:textId="77777777" w:rsidR="00F2574A" w:rsidRPr="00147DF7" w:rsidRDefault="00F2574A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Шестаков, И. Г. Пути повышения эффективности функционирования системы многолетней подготовки гандболистов в Республике Беларусь / И. Г. Шестаков, С. Б. Репкин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2021. – № 1. – С. 16-21. – Библиогр.: 5 назв.</w:t>
      </w:r>
    </w:p>
    <w:p w14:paraId="475EF049" w14:textId="77777777" w:rsidR="00F2574A" w:rsidRPr="00147DF7" w:rsidRDefault="00F2574A" w:rsidP="00147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 xml:space="preserve">Ясин, К. Б. Формирование требований к биомеханическим характеристикам техники выполнения гандбольных бросков в опорном положении / К. Б. Ясин, И. В. Петрачева,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br/>
        <w:t>Ю. Н. Котов</w:t>
      </w:r>
      <w:r w:rsidRPr="00147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47DF7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3. – С. 99-101. – Библиогр.: с. 101.</w:t>
      </w:r>
    </w:p>
    <w:p w14:paraId="1A385172" w14:textId="77777777" w:rsidR="00147DF7" w:rsidRPr="00147DF7" w:rsidRDefault="00147DF7" w:rsidP="00147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842BA" w14:textId="77777777" w:rsidR="00147DF7" w:rsidRPr="00147DF7" w:rsidRDefault="00147DF7" w:rsidP="00147DF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147DF7" w:rsidRPr="0014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612"/>
    <w:multiLevelType w:val="multilevel"/>
    <w:tmpl w:val="4246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57FA8"/>
    <w:multiLevelType w:val="multilevel"/>
    <w:tmpl w:val="4C82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A"/>
    <w:rsid w:val="00097CFD"/>
    <w:rsid w:val="00147DF7"/>
    <w:rsid w:val="001F42AC"/>
    <w:rsid w:val="00330260"/>
    <w:rsid w:val="008504A8"/>
    <w:rsid w:val="00865DB2"/>
    <w:rsid w:val="008D16B4"/>
    <w:rsid w:val="00B1362F"/>
    <w:rsid w:val="00C165AB"/>
    <w:rsid w:val="00C542A7"/>
    <w:rsid w:val="00C7712A"/>
    <w:rsid w:val="00D81184"/>
    <w:rsid w:val="00E96764"/>
    <w:rsid w:val="00F20345"/>
    <w:rsid w:val="00F2574A"/>
    <w:rsid w:val="00F437F2"/>
    <w:rsid w:val="00F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A5FC"/>
  <w15:chartTrackingRefBased/>
  <w15:docId w15:val="{1116CC82-5572-478F-B79B-001FD75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D81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4AA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basedOn w:val="a0"/>
    <w:uiPriority w:val="99"/>
    <w:unhideWhenUsed/>
    <w:rsid w:val="00E967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76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81184"/>
    <w:rPr>
      <w:rFonts w:ascii="Times New Roman" w:eastAsia="Times New Roman" w:hAnsi="Times New Roman" w:cs="Times New Roman"/>
      <w:b/>
      <w:bCs/>
      <w:color w:val="000088"/>
      <w:sz w:val="27"/>
      <w:szCs w:val="27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D81184"/>
  </w:style>
  <w:style w:type="character" w:styleId="a4">
    <w:name w:val="FollowedHyperlink"/>
    <w:basedOn w:val="a0"/>
    <w:uiPriority w:val="99"/>
    <w:semiHidden/>
    <w:unhideWhenUsed/>
    <w:rsid w:val="00D81184"/>
    <w:rPr>
      <w:color w:val="000077"/>
      <w:u w:val="single"/>
    </w:rPr>
  </w:style>
  <w:style w:type="paragraph" w:styleId="a5">
    <w:name w:val="header"/>
    <w:basedOn w:val="a"/>
    <w:link w:val="a6"/>
    <w:uiPriority w:val="99"/>
    <w:unhideWhenUsed/>
    <w:rsid w:val="00D8118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81184"/>
    <w:rPr>
      <w:lang w:val="ru-RU"/>
    </w:rPr>
  </w:style>
  <w:style w:type="paragraph" w:styleId="a7">
    <w:name w:val="footer"/>
    <w:basedOn w:val="a"/>
    <w:link w:val="a8"/>
    <w:uiPriority w:val="99"/>
    <w:unhideWhenUsed/>
    <w:rsid w:val="00D8118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D8118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repo.gsu.by/bitstream/123456789/3625/1/" TargetMode="External"/><Relationship Id="rId18" Type="http://schemas.openxmlformats.org/officeDocument/2006/relationships/hyperlink" Target="http://elib.sportedu.by/" TargetMode="External"/><Relationship Id="rId26" Type="http://schemas.openxmlformats.org/officeDocument/2006/relationships/hyperlink" Target="http://elibrary.ru/item.asp?id=15589369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14750729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seu.by:8080/bitstream/edoc/84201/1/d_Repkin_e.pdf" TargetMode="External"/><Relationship Id="rId17" Type="http://schemas.openxmlformats.org/officeDocument/2006/relationships/hyperlink" Target="http://biomechanics.sportedu.ru/" TargetMode="External"/><Relationship Id="rId25" Type="http://schemas.openxmlformats.org/officeDocument/2006/relationships/hyperlink" Target="http://elibrary.ru/item.asp?id=16397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sportedu.by/" TargetMode="External"/><Relationship Id="rId20" Type="http://schemas.openxmlformats.org/officeDocument/2006/relationships/hyperlink" Target="http://elibrary.ru/download/63093850.pdf" TargetMode="External"/><Relationship Id="rId29" Type="http://schemas.openxmlformats.org/officeDocument/2006/relationships/hyperlink" Target="http://elibrary.ru/item.asp?id=163272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elibrary.ru/item.asp?id=172427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sportedu.by/" TargetMode="External"/><Relationship Id="rId23" Type="http://schemas.openxmlformats.org/officeDocument/2006/relationships/hyperlink" Target="http://elibrary.ru/item.asp?id=16778818" TargetMode="External"/><Relationship Id="rId28" Type="http://schemas.openxmlformats.org/officeDocument/2006/relationships/hyperlink" Target="http://elibrary.ru/item.asp?id=22897384" TargetMode="External"/><Relationship Id="rId10" Type="http://schemas.openxmlformats.org/officeDocument/2006/relationships/hyperlink" Target="http://elar.urfu.ru/bitstream/10995/43899/1/978-5-7996-1851-3_2016.pdf" TargetMode="External"/><Relationship Id="rId19" Type="http://schemas.openxmlformats.org/officeDocument/2006/relationships/hyperlink" Target="http://elib.sportedu.b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elib.sportedu.by/" TargetMode="External"/><Relationship Id="rId22" Type="http://schemas.openxmlformats.org/officeDocument/2006/relationships/hyperlink" Target="http://elibrary.ru/item.asp?id=15544633" TargetMode="External"/><Relationship Id="rId27" Type="http://schemas.openxmlformats.org/officeDocument/2006/relationships/hyperlink" Target="http://lesgaft-notes.spb.ru/files/4-122-2015/p176-179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ED2E-4FC8-4DC5-A273-6C71006E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12097</Words>
  <Characters>68958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6</cp:revision>
  <dcterms:created xsi:type="dcterms:W3CDTF">2021-07-28T05:38:00Z</dcterms:created>
  <dcterms:modified xsi:type="dcterms:W3CDTF">2021-07-29T09:20:00Z</dcterms:modified>
</cp:coreProperties>
</file>